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61FF7" w14:textId="77777777" w:rsidR="00B731C4" w:rsidRDefault="00E13A3F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933F952" wp14:editId="49F09747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6845C73" w14:textId="77777777" w:rsidR="00B731C4" w:rsidRDefault="00E13A3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7EDBA6B4" w14:textId="77777777" w:rsidR="00B731C4" w:rsidRDefault="00E13A3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3F952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66845C73" w14:textId="77777777" w:rsidR="00B731C4" w:rsidRDefault="00E13A3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7EDBA6B4" w14:textId="77777777" w:rsidR="00B731C4" w:rsidRDefault="00E13A3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DE86C7D" wp14:editId="4896CE40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3E7B7E3" w14:textId="77777777" w:rsidR="00B731C4" w:rsidRDefault="00E13A3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6B8627EC" w14:textId="77777777" w:rsidR="00B731C4" w:rsidRDefault="00E13A3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E86C7D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03E7B7E3" w14:textId="77777777" w:rsidR="00B731C4" w:rsidRDefault="00E13A3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6B8627EC" w14:textId="77777777" w:rsidR="00B731C4" w:rsidRDefault="00E13A3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5C735B18" wp14:editId="507A8C7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2EAB3F" w14:textId="77777777" w:rsidR="00B731C4" w:rsidRDefault="00E13A3F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63FF13" wp14:editId="123D5273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735B18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3A2EAB3F" w14:textId="77777777" w:rsidR="00B731C4" w:rsidRDefault="00E13A3F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63FF13" wp14:editId="123D5273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984F735" w14:textId="77777777" w:rsidR="00B731C4" w:rsidRDefault="00B731C4">
      <w:pPr>
        <w:ind w:firstLine="0"/>
        <w:jc w:val="center"/>
        <w:rPr>
          <w:b/>
          <w:sz w:val="10"/>
          <w:lang w:val="en-US"/>
        </w:rPr>
      </w:pPr>
    </w:p>
    <w:p w14:paraId="0D0C9A1A" w14:textId="77777777" w:rsidR="00B731C4" w:rsidRDefault="00B731C4">
      <w:pPr>
        <w:pStyle w:val="1"/>
        <w:ind w:firstLine="0"/>
        <w:rPr>
          <w:rFonts w:ascii="Times New Roman" w:hAnsi="Times New Roman"/>
          <w:sz w:val="36"/>
        </w:rPr>
      </w:pPr>
    </w:p>
    <w:p w14:paraId="378095DD" w14:textId="77777777" w:rsidR="00B731C4" w:rsidRDefault="00E13A3F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86CC9BE" wp14:editId="50843D30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29C767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5B01FE86" w14:textId="77777777" w:rsidR="00B731C4" w:rsidRDefault="00B731C4">
      <w:pPr>
        <w:pStyle w:val="14"/>
        <w:spacing w:line="240" w:lineRule="auto"/>
        <w:ind w:firstLine="0"/>
        <w:jc w:val="center"/>
        <w:rPr>
          <w:sz w:val="28"/>
        </w:rPr>
      </w:pPr>
    </w:p>
    <w:p w14:paraId="768E4034" w14:textId="77777777" w:rsidR="00B731C4" w:rsidRDefault="00E13A3F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C2C38FE" wp14:editId="47937151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4156E2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4A420FD0" w14:textId="77777777" w:rsidR="00B731C4" w:rsidRDefault="00B731C4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B731C4" w14:paraId="29E3A5F2" w14:textId="77777777">
        <w:trPr>
          <w:trHeight w:val="291"/>
        </w:trPr>
        <w:tc>
          <w:tcPr>
            <w:tcW w:w="4057" w:type="dxa"/>
          </w:tcPr>
          <w:p w14:paraId="63658164" w14:textId="77777777" w:rsidR="00B731C4" w:rsidRDefault="00E13A3F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23</w:t>
            </w:r>
          </w:p>
        </w:tc>
        <w:tc>
          <w:tcPr>
            <w:tcW w:w="2418" w:type="dxa"/>
          </w:tcPr>
          <w:p w14:paraId="4821C992" w14:textId="77777777" w:rsidR="00B731C4" w:rsidRDefault="00B731C4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533EC3A0" w14:textId="77777777" w:rsidR="00B731C4" w:rsidRDefault="00E13A3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№ 26-р</w:t>
            </w:r>
          </w:p>
        </w:tc>
      </w:tr>
    </w:tbl>
    <w:p w14:paraId="1D620012" w14:textId="159FC128" w:rsidR="00B731C4" w:rsidRDefault="00E13A3F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53A96D22" w14:textId="77777777" w:rsidR="00B731C4" w:rsidRDefault="00B731C4">
      <w:pPr>
        <w:widowControl w:val="0"/>
        <w:rPr>
          <w:sz w:val="28"/>
          <w:szCs w:val="28"/>
        </w:rPr>
      </w:pPr>
    </w:p>
    <w:p w14:paraId="25CC8CD7" w14:textId="77777777" w:rsidR="00B731C4" w:rsidRDefault="00B731C4">
      <w:pPr>
        <w:widowControl w:val="0"/>
        <w:rPr>
          <w:sz w:val="28"/>
          <w:szCs w:val="28"/>
        </w:rPr>
      </w:pPr>
    </w:p>
    <w:p w14:paraId="3343E5A1" w14:textId="5EAC5E05" w:rsidR="00B731C4" w:rsidRDefault="00E13A3F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Гүрэнэй болон нютагай засагай зөөринүүдые үмсэлэлгэ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Холбоото уласай </w:t>
      </w:r>
      <w:r>
        <w:rPr>
          <w:sz w:val="28"/>
          <w:szCs w:val="28"/>
        </w:rPr>
        <w:t>2001</w:t>
      </w:r>
      <w:r>
        <w:rPr>
          <w:sz w:val="28"/>
          <w:szCs w:val="28"/>
          <w:lang w:val="mn-MN"/>
        </w:rPr>
        <w:t>.12.21-эй</w:t>
      </w:r>
      <w:r>
        <w:rPr>
          <w:sz w:val="28"/>
          <w:szCs w:val="28"/>
        </w:rPr>
        <w:t xml:space="preserve"> № 178-ФЗ</w:t>
      </w:r>
      <w:r>
        <w:rPr>
          <w:sz w:val="28"/>
          <w:szCs w:val="28"/>
          <w:lang w:val="mn-MN"/>
        </w:rPr>
        <w:t xml:space="preserve"> хуулитай</w:t>
      </w:r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гүрэнэй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зөөриие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хүтэлбэрилхэ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юрэнхы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заршамууд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тухай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</w:t>
      </w:r>
      <w:r>
        <w:rPr>
          <w:sz w:val="28"/>
          <w:szCs w:val="28"/>
        </w:rPr>
        <w:t>2000</w:t>
      </w:r>
      <w:r>
        <w:rPr>
          <w:sz w:val="28"/>
          <w:szCs w:val="28"/>
          <w:lang w:val="mn-MN"/>
        </w:rPr>
        <w:t>.01.28-ай</w:t>
      </w:r>
      <w:r>
        <w:rPr>
          <w:sz w:val="28"/>
          <w:szCs w:val="28"/>
        </w:rPr>
        <w:t xml:space="preserve"> №343-II</w:t>
      </w:r>
      <w:r>
        <w:rPr>
          <w:sz w:val="28"/>
          <w:szCs w:val="28"/>
          <w:lang w:val="mn-MN"/>
        </w:rPr>
        <w:t xml:space="preserve"> Хуулитай</w:t>
      </w:r>
      <w:r>
        <w:rPr>
          <w:sz w:val="28"/>
          <w:szCs w:val="28"/>
        </w:rPr>
        <w:t>, «</w:t>
      </w:r>
      <w:r>
        <w:rPr>
          <w:sz w:val="28"/>
          <w:szCs w:val="28"/>
          <w:lang w:val="mn-MN"/>
        </w:rPr>
        <w:t>Уласай зөөри үмсэлэлгэ түсэблэлгын Гурим баталха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Засагай газарай 2003.09.03-ай №278 тогтоолоор зохилдуулан</w:t>
      </w:r>
      <w:r>
        <w:rPr>
          <w:sz w:val="28"/>
          <w:szCs w:val="28"/>
        </w:rPr>
        <w:t>:</w:t>
      </w:r>
    </w:p>
    <w:p w14:paraId="4ECD1CF1" w14:textId="77777777" w:rsidR="00B731C4" w:rsidRDefault="00B731C4">
      <w:pPr>
        <w:widowControl w:val="0"/>
        <w:rPr>
          <w:sz w:val="28"/>
          <w:szCs w:val="28"/>
        </w:rPr>
      </w:pPr>
    </w:p>
    <w:p w14:paraId="2DDC2005" w14:textId="77777777" w:rsidR="00B731C4" w:rsidRDefault="00E13A3F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mn-MN"/>
        </w:rPr>
        <w:t xml:space="preserve">Буряад Уласай Засагай газарай </w:t>
      </w:r>
      <w:r>
        <w:rPr>
          <w:sz w:val="28"/>
          <w:szCs w:val="28"/>
        </w:rPr>
        <w:t>2024</w:t>
      </w:r>
      <w:r>
        <w:rPr>
          <w:sz w:val="28"/>
          <w:szCs w:val="28"/>
          <w:lang w:val="mn-MN"/>
        </w:rPr>
        <w:t xml:space="preserve">.08.19-эй </w:t>
      </w:r>
      <w:r>
        <w:rPr>
          <w:sz w:val="28"/>
          <w:szCs w:val="28"/>
        </w:rPr>
        <w:t>№ 707-р</w:t>
      </w:r>
      <w:r>
        <w:rPr>
          <w:sz w:val="28"/>
          <w:szCs w:val="28"/>
          <w:lang w:val="mn-MN"/>
        </w:rPr>
        <w:t xml:space="preserve"> захирамжада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>удаадахи хубилалтануудые оруулха</w:t>
      </w:r>
      <w:r>
        <w:rPr>
          <w:sz w:val="28"/>
          <w:szCs w:val="28"/>
        </w:rPr>
        <w:t>:</w:t>
      </w:r>
    </w:p>
    <w:p w14:paraId="70C52AD1" w14:textId="29757DF0" w:rsidR="00B731C4" w:rsidRDefault="00E13A3F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1.1. 2.1</w:t>
      </w:r>
      <w:r w:rsidR="00EE2786">
        <w:rPr>
          <w:sz w:val="28"/>
          <w:szCs w:val="28"/>
        </w:rPr>
        <w:t>-</w:t>
      </w:r>
      <w:r>
        <w:rPr>
          <w:sz w:val="28"/>
          <w:szCs w:val="28"/>
          <w:lang w:val="mn-MN"/>
        </w:rPr>
        <w:t>дэхи пунктда</w:t>
      </w:r>
      <w:r>
        <w:rPr>
          <w:sz w:val="28"/>
          <w:szCs w:val="28"/>
        </w:rPr>
        <w:t xml:space="preserve"> «Е.В. </w:t>
      </w:r>
      <w:proofErr w:type="spellStart"/>
      <w:r>
        <w:rPr>
          <w:sz w:val="28"/>
          <w:szCs w:val="28"/>
        </w:rPr>
        <w:t>Прушинская</w:t>
      </w:r>
      <w:proofErr w:type="spellEnd"/>
      <w:r>
        <w:rPr>
          <w:sz w:val="28"/>
          <w:szCs w:val="28"/>
        </w:rPr>
        <w:t xml:space="preserve">» </w:t>
      </w:r>
      <w:r>
        <w:rPr>
          <w:sz w:val="28"/>
          <w:szCs w:val="28"/>
          <w:lang w:val="mn-MN"/>
        </w:rPr>
        <w:t>гэжэ үгэнүүдые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mn-MN"/>
        </w:rPr>
        <w:t>И.А.</w:t>
      </w:r>
      <w:proofErr w:type="spellStart"/>
      <w:r>
        <w:rPr>
          <w:sz w:val="28"/>
          <w:szCs w:val="28"/>
        </w:rPr>
        <w:t>Хандажапова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үгэнүүдээр һэлгэхэ</w:t>
      </w:r>
      <w:r>
        <w:rPr>
          <w:sz w:val="28"/>
          <w:szCs w:val="28"/>
        </w:rPr>
        <w:t>.</w:t>
      </w:r>
    </w:p>
    <w:p w14:paraId="57088D4F" w14:textId="77777777" w:rsidR="00B731C4" w:rsidRDefault="00E13A3F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sz w:val="28"/>
          <w:szCs w:val="28"/>
          <w:lang w:val="mn-MN"/>
        </w:rPr>
        <w:t xml:space="preserve">Уласай зөөри үмсэлэлгын 2025 ондо Багсаамжалгын түсэбэй (программын)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  <w:lang w:val="mn-MN"/>
        </w:rPr>
        <w:t xml:space="preserve"> хэһэгэй 3-дахи дотор хэһэг удаадахи удхатай 2-8-дахи пунктнуудаар нэмэхэ</w:t>
      </w:r>
      <w:r>
        <w:rPr>
          <w:sz w:val="28"/>
          <w:szCs w:val="28"/>
        </w:rPr>
        <w:t xml:space="preserve">: </w:t>
      </w:r>
    </w:p>
    <w:p w14:paraId="7E21F36D" w14:textId="77777777" w:rsidR="00B731C4" w:rsidRDefault="00B731C4">
      <w:pPr>
        <w:widowControl w:val="0"/>
        <w:spacing w:line="276" w:lineRule="auto"/>
        <w:ind w:firstLine="851"/>
        <w:rPr>
          <w:sz w:val="28"/>
          <w:szCs w:val="28"/>
        </w:rPr>
      </w:pPr>
      <w:bookmarkStart w:id="0" w:name="_Hlk103608582"/>
      <w:bookmarkEnd w:id="0"/>
    </w:p>
    <w:tbl>
      <w:tblPr>
        <w:tblW w:w="9005" w:type="dxa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979"/>
        <w:gridCol w:w="2269"/>
        <w:gridCol w:w="1133"/>
      </w:tblGrid>
      <w:tr w:rsidR="00B731C4" w14:paraId="0128119C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93BB" w14:textId="77777777" w:rsidR="00B731C4" w:rsidRDefault="00E13A3F">
            <w:pPr>
              <w:widowControl w:val="0"/>
              <w:ind w:firstLine="0"/>
              <w:jc w:val="center"/>
            </w:pPr>
            <w:r>
              <w:t>«2.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65F2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Унаагай хэрэгсэл</w:t>
            </w:r>
            <w:r>
              <w:rPr>
                <w:rFonts w:eastAsia="Calibri"/>
              </w:rPr>
              <w:t xml:space="preserve">; </w:t>
            </w:r>
          </w:p>
          <w:p w14:paraId="7367B5E0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>
              <w:rPr>
                <w:rFonts w:eastAsia="Calibri"/>
                <w:lang w:val="mn-MN"/>
              </w:rPr>
              <w:t>эрэмжэ</w:t>
            </w:r>
            <w:r>
              <w:rPr>
                <w:rFonts w:eastAsia="Calibri"/>
              </w:rPr>
              <w:t xml:space="preserve"> (</w:t>
            </w:r>
            <w:r>
              <w:rPr>
                <w:rFonts w:eastAsia="Calibri"/>
                <w:lang w:val="mn-MN"/>
              </w:rPr>
              <w:t>унаагай хэрэгсэлэй түхэл</w:t>
            </w:r>
            <w:r>
              <w:rPr>
                <w:rFonts w:eastAsia="Calibri"/>
              </w:rPr>
              <w:t xml:space="preserve">): </w:t>
            </w:r>
            <w:r>
              <w:rPr>
                <w:rFonts w:eastAsia="Calibri"/>
                <w:lang w:val="mn-MN"/>
              </w:rPr>
              <w:t>хүнгэн</w:t>
            </w:r>
            <w:r>
              <w:rPr>
                <w:rFonts w:eastAsia="Calibri"/>
              </w:rPr>
              <w:t xml:space="preserve">/седан; </w:t>
            </w:r>
          </w:p>
          <w:p w14:paraId="6CB93EB8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марка, модель: </w:t>
            </w:r>
            <w:r>
              <w:rPr>
                <w:rFonts w:eastAsia="Calibri"/>
                <w:lang w:val="en-US"/>
              </w:rPr>
              <w:t>LIFAN</w:t>
            </w:r>
            <w:r>
              <w:rPr>
                <w:rFonts w:eastAsia="Calibri"/>
              </w:rPr>
              <w:t xml:space="preserve"> 214813; </w:t>
            </w:r>
          </w:p>
          <w:p w14:paraId="19A80BDD" w14:textId="27FF3263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 xml:space="preserve">бүтээгдэһэн </w:t>
            </w:r>
            <w:r w:rsidR="00EE2786">
              <w:rPr>
                <w:rFonts w:eastAsia="Calibri"/>
              </w:rPr>
              <w:t>он</w:t>
            </w:r>
            <w:r>
              <w:rPr>
                <w:rFonts w:eastAsia="Calibri"/>
              </w:rPr>
              <w:t xml:space="preserve"> - 2012; </w:t>
            </w:r>
          </w:p>
          <w:p w14:paraId="5EDBC9DE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идентификационно</w:t>
            </w:r>
            <w:proofErr w:type="spellEnd"/>
            <w:r>
              <w:rPr>
                <w:rFonts w:eastAsia="Calibri"/>
                <w:lang w:val="mn-MN"/>
              </w:rPr>
              <w:t xml:space="preserve"> дугаар</w:t>
            </w:r>
            <w:r>
              <w:rPr>
                <w:rFonts w:eastAsia="Calibri"/>
              </w:rPr>
              <w:t xml:space="preserve"> (VIN): </w:t>
            </w:r>
            <w:r>
              <w:rPr>
                <w:rFonts w:eastAsia="Calibri"/>
                <w:lang w:val="en-US"/>
              </w:rPr>
              <w:t>X</w:t>
            </w:r>
            <w:r>
              <w:rPr>
                <w:rFonts w:eastAsia="Calibri"/>
              </w:rPr>
              <w:t>9</w:t>
            </w:r>
            <w:r>
              <w:rPr>
                <w:rFonts w:eastAsia="Calibri"/>
                <w:lang w:val="en-US"/>
              </w:rPr>
              <w:t>W</w:t>
            </w:r>
            <w:r>
              <w:rPr>
                <w:rFonts w:eastAsia="Calibri"/>
              </w:rPr>
              <w:t>214813</w:t>
            </w:r>
            <w:r>
              <w:rPr>
                <w:rFonts w:eastAsia="Calibri"/>
                <w:lang w:val="en-US"/>
              </w:rPr>
              <w:t>C</w:t>
            </w:r>
            <w:r>
              <w:rPr>
                <w:rFonts w:eastAsia="Calibri"/>
              </w:rPr>
              <w:t xml:space="preserve">0032584; </w:t>
            </w:r>
          </w:p>
          <w:p w14:paraId="30DC2669" w14:textId="31FB32A4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модель, </w:t>
            </w:r>
            <w:proofErr w:type="spellStart"/>
            <w:r w:rsidR="00EE2786">
              <w:rPr>
                <w:rFonts w:eastAsia="Calibri"/>
              </w:rPr>
              <w:t>хүдэлгүүрэй</w:t>
            </w:r>
            <w:proofErr w:type="spellEnd"/>
            <w:r w:rsidR="00EE278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№: </w:t>
            </w:r>
            <w:r>
              <w:rPr>
                <w:rFonts w:eastAsia="Calibri"/>
                <w:lang w:val="en-US"/>
              </w:rPr>
              <w:t>LF</w:t>
            </w:r>
            <w:r>
              <w:rPr>
                <w:rFonts w:eastAsia="Calibri"/>
              </w:rPr>
              <w:t>481</w:t>
            </w:r>
            <w:r>
              <w:rPr>
                <w:rFonts w:eastAsia="Calibri"/>
                <w:lang w:val="en-US"/>
              </w:rPr>
              <w:t>Q</w:t>
            </w:r>
            <w:r>
              <w:rPr>
                <w:rFonts w:eastAsia="Calibri"/>
              </w:rPr>
              <w:t xml:space="preserve">3 120602112; </w:t>
            </w:r>
          </w:p>
          <w:p w14:paraId="08BA5F0B" w14:textId="30887D51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шасси (рама) № </w:t>
            </w:r>
            <w:proofErr w:type="spellStart"/>
            <w:r w:rsidR="00EE2786">
              <w:rPr>
                <w:rFonts w:eastAsia="Calibri"/>
              </w:rPr>
              <w:t>үгы</w:t>
            </w:r>
            <w:proofErr w:type="spellEnd"/>
            <w:r>
              <w:rPr>
                <w:rFonts w:eastAsia="Calibri"/>
              </w:rPr>
              <w:t xml:space="preserve">; </w:t>
            </w:r>
          </w:p>
          <w:p w14:paraId="70DCD4C0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кузов №: </w:t>
            </w:r>
            <w:r>
              <w:rPr>
                <w:rFonts w:eastAsia="Calibri"/>
                <w:lang w:val="en-US"/>
              </w:rPr>
              <w:t>X</w:t>
            </w:r>
            <w:r>
              <w:rPr>
                <w:rFonts w:eastAsia="Calibri"/>
              </w:rPr>
              <w:t>9</w:t>
            </w:r>
            <w:r>
              <w:rPr>
                <w:rFonts w:eastAsia="Calibri"/>
                <w:lang w:val="en-US"/>
              </w:rPr>
              <w:t>W</w:t>
            </w:r>
            <w:r>
              <w:rPr>
                <w:rFonts w:eastAsia="Calibri"/>
              </w:rPr>
              <w:t>214813</w:t>
            </w:r>
            <w:r>
              <w:rPr>
                <w:rFonts w:eastAsia="Calibri"/>
                <w:lang w:val="en-US"/>
              </w:rPr>
              <w:t>C</w:t>
            </w:r>
            <w:r>
              <w:rPr>
                <w:rFonts w:eastAsia="Calibri"/>
              </w:rPr>
              <w:t xml:space="preserve">0032584; </w:t>
            </w:r>
          </w:p>
          <w:p w14:paraId="62DACCF3" w14:textId="3A66DC22" w:rsidR="00B731C4" w:rsidRDefault="00E13A3F">
            <w:pPr>
              <w:widowControl w:val="0"/>
              <w:ind w:firstLine="0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кузова</w:t>
            </w:r>
            <w:r w:rsidR="00EE2786">
              <w:rPr>
                <w:rFonts w:eastAsia="Calibri"/>
              </w:rPr>
              <w:t>й</w:t>
            </w:r>
            <w:proofErr w:type="spellEnd"/>
            <w:r w:rsidR="00EE2786">
              <w:rPr>
                <w:rFonts w:eastAsia="Calibri"/>
              </w:rPr>
              <w:t xml:space="preserve"> </w:t>
            </w:r>
            <w:proofErr w:type="spellStart"/>
            <w:r w:rsidR="00EE2786">
              <w:rPr>
                <w:rFonts w:eastAsia="Calibri"/>
              </w:rPr>
              <w:t>үнгэ</w:t>
            </w:r>
            <w:proofErr w:type="spellEnd"/>
            <w:r>
              <w:rPr>
                <w:rFonts w:eastAsia="Calibri"/>
              </w:rPr>
              <w:t xml:space="preserve">: </w:t>
            </w:r>
            <w:proofErr w:type="spellStart"/>
            <w:r w:rsidR="00EE2786">
              <w:rPr>
                <w:rFonts w:eastAsia="Calibri"/>
              </w:rPr>
              <w:t>мүнгэн</w:t>
            </w:r>
            <w:proofErr w:type="spellEnd"/>
            <w:r>
              <w:rPr>
                <w:rFonts w:eastAsia="Calibri"/>
              </w:rPr>
              <w:t>*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6236" w14:textId="77777777" w:rsidR="00B731C4" w:rsidRDefault="00E13A3F">
            <w:pPr>
              <w:widowControl w:val="0"/>
              <w:ind w:firstLine="0"/>
              <w:jc w:val="left"/>
            </w:pPr>
            <w:r>
              <w:rPr>
                <w:lang w:val="mn-MN"/>
              </w:rPr>
              <w:t>Буряад Улас, Улаан-Үдэ хото,</w:t>
            </w:r>
          </w:p>
          <w:p w14:paraId="26C5ACF3" w14:textId="1B6D323D" w:rsidR="00B731C4" w:rsidRDefault="00E13A3F">
            <w:pPr>
              <w:widowControl w:val="0"/>
              <w:ind w:firstLine="0"/>
              <w:jc w:val="left"/>
              <w:rPr>
                <w:rFonts w:eastAsia="Calibri"/>
                <w:lang w:val="mn-MN"/>
              </w:rPr>
            </w:pPr>
            <w:r>
              <w:t xml:space="preserve"> Московская</w:t>
            </w:r>
            <w:r>
              <w:rPr>
                <w:lang w:val="mn-MN"/>
              </w:rPr>
              <w:t xml:space="preserve"> үйлсэ</w:t>
            </w:r>
            <w:r>
              <w:t>, 1</w:t>
            </w:r>
            <w:r>
              <w:rPr>
                <w:lang w:val="mn-MN"/>
              </w:rPr>
              <w:t>-дэхи гэр.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BF85" w14:textId="77777777" w:rsidR="00B731C4" w:rsidRDefault="00B731C4">
            <w:pPr>
              <w:widowControl w:val="0"/>
              <w:ind w:firstLine="0"/>
              <w:rPr>
                <w:rFonts w:eastAsia="Calibri"/>
              </w:rPr>
            </w:pPr>
          </w:p>
        </w:tc>
      </w:tr>
      <w:tr w:rsidR="00B731C4" w14:paraId="0DE2F981" w14:textId="77777777" w:rsidTr="00EE2786">
        <w:trPr>
          <w:trHeight w:val="30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3B4D" w14:textId="77777777" w:rsidR="00B731C4" w:rsidRDefault="00E13A3F">
            <w:pPr>
              <w:widowControl w:val="0"/>
              <w:ind w:firstLine="0"/>
              <w:jc w:val="center"/>
            </w:pPr>
            <w:r>
              <w:t>3.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EA90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Унаагай хэрэгсэл</w:t>
            </w:r>
            <w:r>
              <w:rPr>
                <w:rFonts w:eastAsia="Calibri"/>
              </w:rPr>
              <w:t xml:space="preserve">; </w:t>
            </w:r>
          </w:p>
          <w:p w14:paraId="4AFE89C7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>
              <w:rPr>
                <w:rFonts w:eastAsia="Calibri"/>
                <w:lang w:val="mn-MN"/>
              </w:rPr>
              <w:t>эрэмжэ</w:t>
            </w:r>
            <w:r>
              <w:rPr>
                <w:rFonts w:eastAsia="Calibri"/>
              </w:rPr>
              <w:t xml:space="preserve"> (</w:t>
            </w:r>
            <w:r>
              <w:rPr>
                <w:rFonts w:eastAsia="Calibri"/>
                <w:lang w:val="mn-MN"/>
              </w:rPr>
              <w:t>унаагай хэрэгсэлэй түхэл</w:t>
            </w:r>
            <w:r>
              <w:rPr>
                <w:rFonts w:eastAsia="Calibri"/>
              </w:rPr>
              <w:t xml:space="preserve">): автобус; </w:t>
            </w:r>
          </w:p>
          <w:p w14:paraId="21F86DB0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марка, модель: </w:t>
            </w:r>
            <w:r>
              <w:rPr>
                <w:rFonts w:eastAsia="Calibri"/>
                <w:lang w:val="en-US"/>
              </w:rPr>
              <w:t>KIA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en-US"/>
              </w:rPr>
              <w:t>PREGIO</w:t>
            </w:r>
            <w:r>
              <w:rPr>
                <w:rFonts w:eastAsia="Calibri"/>
              </w:rPr>
              <w:t xml:space="preserve">; </w:t>
            </w:r>
          </w:p>
          <w:p w14:paraId="5294BCF9" w14:textId="1369BCC1" w:rsidR="00B731C4" w:rsidRDefault="00EE2786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 xml:space="preserve">бүтээгдэһэн </w:t>
            </w:r>
            <w:r>
              <w:rPr>
                <w:rFonts w:eastAsia="Calibri"/>
              </w:rPr>
              <w:t xml:space="preserve">он </w:t>
            </w:r>
            <w:r w:rsidR="00E13A3F">
              <w:rPr>
                <w:rFonts w:eastAsia="Calibri"/>
              </w:rPr>
              <w:t xml:space="preserve">- 2002; </w:t>
            </w:r>
          </w:p>
          <w:p w14:paraId="2F22739A" w14:textId="062726BC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идентификационн</w:t>
            </w:r>
            <w:r w:rsidR="00EE2786">
              <w:rPr>
                <w:rFonts w:eastAsia="Calibri"/>
              </w:rPr>
              <w:t>о</w:t>
            </w:r>
            <w:proofErr w:type="spellEnd"/>
            <w:r>
              <w:rPr>
                <w:rFonts w:eastAsia="Calibri"/>
                <w:lang w:val="mn-MN"/>
              </w:rPr>
              <w:t xml:space="preserve"> дугаар</w:t>
            </w:r>
            <w:r>
              <w:rPr>
                <w:rFonts w:eastAsia="Calibri"/>
              </w:rPr>
              <w:t xml:space="preserve"> (VIN): </w:t>
            </w:r>
            <w:r>
              <w:rPr>
                <w:rFonts w:eastAsia="Calibri"/>
                <w:lang w:val="en-US"/>
              </w:rPr>
              <w:t>KN</w:t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en-US"/>
              </w:rPr>
              <w:t>DNM</w:t>
            </w:r>
            <w:r>
              <w:rPr>
                <w:rFonts w:eastAsia="Calibri"/>
              </w:rPr>
              <w:t>9312</w:t>
            </w:r>
            <w:r>
              <w:rPr>
                <w:rFonts w:eastAsia="Calibri"/>
                <w:lang w:val="en-US"/>
              </w:rPr>
              <w:t>K</w:t>
            </w:r>
            <w:r>
              <w:rPr>
                <w:rFonts w:eastAsia="Calibri"/>
              </w:rPr>
              <w:t xml:space="preserve">106168; </w:t>
            </w:r>
          </w:p>
          <w:p w14:paraId="57B997F0" w14:textId="5E7D961B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модель, </w:t>
            </w:r>
            <w:proofErr w:type="spellStart"/>
            <w:r w:rsidR="00EE2786">
              <w:rPr>
                <w:rFonts w:eastAsia="Calibri"/>
              </w:rPr>
              <w:t>хүдэлгүүрэй</w:t>
            </w:r>
            <w:proofErr w:type="spellEnd"/>
            <w:r w:rsidR="00EE2786">
              <w:rPr>
                <w:rFonts w:eastAsia="Calibri"/>
              </w:rPr>
              <w:t xml:space="preserve"> №</w:t>
            </w:r>
            <w:r>
              <w:rPr>
                <w:rFonts w:eastAsia="Calibri"/>
              </w:rPr>
              <w:t xml:space="preserve">: </w:t>
            </w:r>
            <w:r>
              <w:rPr>
                <w:rFonts w:eastAsia="Calibri"/>
                <w:lang w:val="en-US"/>
              </w:rPr>
              <w:t>JT</w:t>
            </w:r>
            <w:r>
              <w:rPr>
                <w:rFonts w:eastAsia="Calibri"/>
              </w:rPr>
              <w:t xml:space="preserve"> 413137; </w:t>
            </w:r>
          </w:p>
          <w:p w14:paraId="0606A67C" w14:textId="57E1802F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шасси (рама) № </w:t>
            </w:r>
            <w:proofErr w:type="spellStart"/>
            <w:r w:rsidR="00EE2786">
              <w:rPr>
                <w:rFonts w:eastAsia="Calibri"/>
              </w:rPr>
              <w:t>үгы</w:t>
            </w:r>
            <w:proofErr w:type="spellEnd"/>
            <w:r>
              <w:rPr>
                <w:rFonts w:eastAsia="Calibri"/>
              </w:rPr>
              <w:t xml:space="preserve">; </w:t>
            </w:r>
          </w:p>
          <w:p w14:paraId="482DA3C9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кузов №: </w:t>
            </w:r>
            <w:r>
              <w:rPr>
                <w:rFonts w:eastAsia="Calibri"/>
                <w:lang w:val="en-US"/>
              </w:rPr>
              <w:t>KN</w:t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en-US"/>
              </w:rPr>
              <w:t>DNM</w:t>
            </w:r>
            <w:r>
              <w:rPr>
                <w:rFonts w:eastAsia="Calibri"/>
              </w:rPr>
              <w:t>9312</w:t>
            </w:r>
            <w:r>
              <w:rPr>
                <w:rFonts w:eastAsia="Calibri"/>
                <w:lang w:val="en-US"/>
              </w:rPr>
              <w:t>K</w:t>
            </w:r>
            <w:r>
              <w:rPr>
                <w:rFonts w:eastAsia="Calibri"/>
              </w:rPr>
              <w:t xml:space="preserve">106168; </w:t>
            </w:r>
          </w:p>
          <w:p w14:paraId="19F12D77" w14:textId="7D7521C8" w:rsidR="00B731C4" w:rsidRDefault="00E13A3F">
            <w:pPr>
              <w:widowControl w:val="0"/>
              <w:ind w:firstLine="0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lastRenderedPageBreak/>
              <w:t>кузова</w:t>
            </w:r>
            <w:r w:rsidR="00EE2786">
              <w:rPr>
                <w:rFonts w:eastAsia="Calibri"/>
              </w:rPr>
              <w:t>й</w:t>
            </w:r>
            <w:proofErr w:type="spellEnd"/>
            <w:r w:rsidR="00EE2786">
              <w:rPr>
                <w:rFonts w:eastAsia="Calibri"/>
              </w:rPr>
              <w:t xml:space="preserve"> </w:t>
            </w:r>
            <w:proofErr w:type="spellStart"/>
            <w:r w:rsidR="00EE2786">
              <w:rPr>
                <w:rFonts w:eastAsia="Calibri"/>
              </w:rPr>
              <w:t>үнгэ</w:t>
            </w:r>
            <w:proofErr w:type="spellEnd"/>
            <w:r>
              <w:rPr>
                <w:rFonts w:eastAsia="Calibri"/>
              </w:rPr>
              <w:t xml:space="preserve">: </w:t>
            </w:r>
            <w:proofErr w:type="spellStart"/>
            <w:r w:rsidR="00EE2786">
              <w:rPr>
                <w:rFonts w:eastAsia="Calibri"/>
              </w:rPr>
              <w:t>боро</w:t>
            </w:r>
            <w:r>
              <w:rPr>
                <w:rFonts w:eastAsia="Calibri"/>
              </w:rPr>
              <w:t>-</w:t>
            </w:r>
            <w:r w:rsidR="00EE2786">
              <w:rPr>
                <w:rFonts w:eastAsia="Calibri"/>
              </w:rPr>
              <w:t>хара</w:t>
            </w:r>
            <w:r>
              <w:rPr>
                <w:rFonts w:eastAsia="Calibri"/>
              </w:rPr>
              <w:t>-</w:t>
            </w:r>
            <w:r w:rsidR="00EE2786">
              <w:rPr>
                <w:rFonts w:eastAsia="Calibri"/>
              </w:rPr>
              <w:t>боро</w:t>
            </w:r>
            <w:proofErr w:type="spellEnd"/>
            <w:r>
              <w:rPr>
                <w:rFonts w:eastAsia="Calibri"/>
              </w:rPr>
              <w:t>*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E0BB" w14:textId="77777777" w:rsidR="00B731C4" w:rsidRDefault="00E13A3F">
            <w:pPr>
              <w:widowControl w:val="0"/>
              <w:ind w:firstLine="0"/>
              <w:jc w:val="left"/>
            </w:pPr>
            <w:r>
              <w:rPr>
                <w:lang w:val="mn-MN"/>
              </w:rPr>
              <w:lastRenderedPageBreak/>
              <w:t>Буряад Улас, Улаан-Үдэ хото,</w:t>
            </w:r>
          </w:p>
          <w:p w14:paraId="7CDF501B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t xml:space="preserve"> Московская</w:t>
            </w:r>
            <w:r>
              <w:rPr>
                <w:lang w:val="mn-MN"/>
              </w:rPr>
              <w:t xml:space="preserve"> </w:t>
            </w:r>
            <w:proofErr w:type="gramStart"/>
            <w:r>
              <w:rPr>
                <w:lang w:val="mn-MN"/>
              </w:rPr>
              <w:t>үйлсэ</w:t>
            </w:r>
            <w:r>
              <w:t>,  1</w:t>
            </w:r>
            <w:proofErr w:type="gramEnd"/>
            <w:r>
              <w:rPr>
                <w:lang w:val="mn-MN"/>
              </w:rPr>
              <w:t>-дэхи гэр.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0469" w14:textId="77777777" w:rsidR="00B731C4" w:rsidRDefault="00B731C4">
            <w:pPr>
              <w:widowControl w:val="0"/>
              <w:ind w:firstLine="0"/>
              <w:rPr>
                <w:rFonts w:eastAsia="Calibri"/>
              </w:rPr>
            </w:pPr>
          </w:p>
        </w:tc>
      </w:tr>
      <w:tr w:rsidR="00B731C4" w14:paraId="3CF54E3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76AB" w14:textId="77777777" w:rsidR="00B731C4" w:rsidRDefault="00E13A3F">
            <w:pPr>
              <w:widowControl w:val="0"/>
              <w:ind w:firstLine="0"/>
              <w:jc w:val="center"/>
            </w:pPr>
            <w:r>
              <w:t>4.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6FC9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Дүүргэгдээгүй барилгын газар</w:t>
            </w:r>
            <w:r>
              <w:rPr>
                <w:rFonts w:eastAsia="Calibri"/>
              </w:rPr>
              <w:t xml:space="preserve">, </w:t>
            </w:r>
          </w:p>
          <w:p w14:paraId="308860EA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</w:t>
            </w:r>
            <w:r>
              <w:rPr>
                <w:rFonts w:eastAsia="Calibri"/>
              </w:rPr>
              <w:t xml:space="preserve"> 03:09:290107:223, </w:t>
            </w:r>
          </w:p>
          <w:p w14:paraId="7AFAC440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талмай</w:t>
            </w:r>
            <w:r>
              <w:rPr>
                <w:rFonts w:eastAsia="Calibri"/>
              </w:rPr>
              <w:t xml:space="preserve">7368, 1 кв. м, </w:t>
            </w:r>
          </w:p>
          <w:p w14:paraId="0147C3E4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Дүүргэгдээгүй барилгын газарай бэлдэлгын шата</w:t>
            </w:r>
            <w:r>
              <w:rPr>
                <w:rFonts w:eastAsia="Calibri"/>
              </w:rPr>
              <w:t xml:space="preserve"> 80 %;</w:t>
            </w:r>
          </w:p>
          <w:p w14:paraId="3932A006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Дүүргэгдээгүй барилгын газар</w:t>
            </w:r>
            <w:r>
              <w:rPr>
                <w:rFonts w:eastAsia="Calibri"/>
              </w:rPr>
              <w:t xml:space="preserve">, </w:t>
            </w:r>
          </w:p>
          <w:p w14:paraId="6631E7BC" w14:textId="77777777" w:rsidR="00B731C4" w:rsidRDefault="00B731C4">
            <w:pPr>
              <w:widowControl w:val="0"/>
              <w:ind w:firstLine="0"/>
              <w:rPr>
                <w:rFonts w:eastAsia="Calibri"/>
              </w:rPr>
            </w:pPr>
          </w:p>
          <w:p w14:paraId="23940FA2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</w:t>
            </w:r>
            <w:r>
              <w:rPr>
                <w:rFonts w:eastAsia="Calibri"/>
              </w:rPr>
              <w:t xml:space="preserve"> 03:09:290107:222, </w:t>
            </w:r>
          </w:p>
          <w:p w14:paraId="022888C1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талмай</w:t>
            </w:r>
            <w:r>
              <w:rPr>
                <w:rFonts w:eastAsia="Calibri"/>
              </w:rPr>
              <w:t xml:space="preserve"> 785,6 кв. м, </w:t>
            </w:r>
          </w:p>
          <w:p w14:paraId="681311DA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Дүүргэгдээгүй барилгын газарай бэлдэлгын шата</w:t>
            </w:r>
            <w:r>
              <w:rPr>
                <w:rFonts w:eastAsia="Calibri"/>
              </w:rPr>
              <w:t xml:space="preserve"> 80 %;</w:t>
            </w:r>
          </w:p>
          <w:p w14:paraId="3EA0CBD0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Дүүргэгдээгүй барилгын газар</w:t>
            </w:r>
            <w:r>
              <w:rPr>
                <w:rFonts w:eastAsia="Calibri"/>
              </w:rPr>
              <w:t xml:space="preserve">, </w:t>
            </w:r>
          </w:p>
          <w:p w14:paraId="39B7BF75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</w:t>
            </w:r>
            <w:r>
              <w:rPr>
                <w:rFonts w:eastAsia="Calibri"/>
              </w:rPr>
              <w:t xml:space="preserve"> 03:09:290107:221, </w:t>
            </w:r>
          </w:p>
          <w:p w14:paraId="5938BDA0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талмай</w:t>
            </w:r>
            <w:r>
              <w:rPr>
                <w:rFonts w:eastAsia="Calibri"/>
              </w:rPr>
              <w:t xml:space="preserve"> 117,5 кв. м, </w:t>
            </w:r>
          </w:p>
          <w:p w14:paraId="70CF7FF5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Дүүргэгдээгүй барилгын газарай бэлдэлгын шата</w:t>
            </w:r>
            <w:r>
              <w:rPr>
                <w:rFonts w:eastAsia="Calibri"/>
              </w:rPr>
              <w:t xml:space="preserve"> 80 %;</w:t>
            </w:r>
          </w:p>
          <w:p w14:paraId="636CDC3A" w14:textId="77777777" w:rsidR="00B731C4" w:rsidRDefault="00E13A3F">
            <w:pPr>
              <w:widowControl w:val="0"/>
              <w:ind w:firstLine="0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Дүүргэгдээгүй барилгын газар</w:t>
            </w:r>
            <w:r>
              <w:rPr>
                <w:rFonts w:eastAsia="Calibri"/>
              </w:rPr>
              <w:t xml:space="preserve">, </w:t>
            </w:r>
          </w:p>
          <w:p w14:paraId="62499195" w14:textId="77777777" w:rsidR="00B731C4" w:rsidRDefault="00B731C4">
            <w:pPr>
              <w:widowControl w:val="0"/>
              <w:ind w:firstLine="23"/>
              <w:jc w:val="left"/>
              <w:rPr>
                <w:rFonts w:eastAsia="Calibri"/>
              </w:rPr>
            </w:pPr>
          </w:p>
          <w:p w14:paraId="3B62EC47" w14:textId="77777777" w:rsidR="00B731C4" w:rsidRDefault="00E13A3F">
            <w:pPr>
              <w:widowControl w:val="0"/>
              <w:ind w:firstLine="23"/>
              <w:jc w:val="lef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</w:t>
            </w:r>
            <w:r>
              <w:rPr>
                <w:rFonts w:eastAsia="Calibri"/>
              </w:rPr>
              <w:t xml:space="preserve"> 03:09:290107:224, </w:t>
            </w:r>
          </w:p>
          <w:p w14:paraId="5D0F2FE4" w14:textId="77777777" w:rsidR="00B731C4" w:rsidRDefault="00E13A3F">
            <w:pPr>
              <w:widowControl w:val="0"/>
              <w:ind w:firstLine="23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талмай</w:t>
            </w:r>
            <w:r>
              <w:rPr>
                <w:rFonts w:eastAsia="Calibri"/>
              </w:rPr>
              <w:t xml:space="preserve"> 3940,1 кв. м, </w:t>
            </w:r>
          </w:p>
          <w:p w14:paraId="2AAD1E56" w14:textId="77777777" w:rsidR="00B731C4" w:rsidRDefault="00E13A3F">
            <w:pPr>
              <w:widowControl w:val="0"/>
              <w:ind w:firstLine="23"/>
              <w:jc w:val="left"/>
            </w:pPr>
            <w:r>
              <w:rPr>
                <w:rFonts w:eastAsia="Calibri"/>
                <w:lang w:val="mn-MN"/>
              </w:rPr>
              <w:t>Дүүргэгдээгүй барилгын газарай бэлдэлгын шата</w:t>
            </w:r>
            <w:r>
              <w:rPr>
                <w:rFonts w:eastAsia="Calibri"/>
              </w:rPr>
              <w:t xml:space="preserve"> 80 %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A148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Буряад Улас,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Кабанск</w:t>
            </w:r>
            <w:proofErr w:type="spellEnd"/>
            <w:r>
              <w:rPr>
                <w:rFonts w:eastAsia="Calibri"/>
                <w:lang w:val="mn-MN"/>
              </w:rPr>
              <w:t>а аймаг</w:t>
            </w:r>
            <w:r>
              <w:rPr>
                <w:rFonts w:eastAsia="Calibri"/>
              </w:rPr>
              <w:t xml:space="preserve">, </w:t>
            </w:r>
          </w:p>
          <w:p w14:paraId="78453167" w14:textId="77777777" w:rsidR="00B731C4" w:rsidRDefault="00E13A3F">
            <w:pPr>
              <w:widowControl w:val="0"/>
              <w:ind w:firstLine="0"/>
              <w:jc w:val="left"/>
              <w:rPr>
                <w:lang w:val="mn-MN"/>
              </w:rPr>
            </w:pPr>
            <w:r>
              <w:rPr>
                <w:rFonts w:eastAsia="Calibri"/>
              </w:rPr>
              <w:t xml:space="preserve"> Красный Яр</w:t>
            </w:r>
            <w:r>
              <w:rPr>
                <w:rFonts w:eastAsia="Calibri"/>
                <w:lang w:val="mn-MN"/>
              </w:rPr>
              <w:t xml:space="preserve"> һуурин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2BFD" w14:textId="77777777" w:rsidR="00B731C4" w:rsidRDefault="00B731C4">
            <w:pPr>
              <w:widowControl w:val="0"/>
              <w:ind w:firstLine="0"/>
              <w:rPr>
                <w:rFonts w:eastAsia="Calibri"/>
              </w:rPr>
            </w:pPr>
          </w:p>
        </w:tc>
      </w:tr>
      <w:tr w:rsidR="00B731C4" w:rsidRPr="002748DD" w14:paraId="370FC7E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94DC" w14:textId="77777777" w:rsidR="00B731C4" w:rsidRDefault="00E13A3F">
            <w:pPr>
              <w:widowControl w:val="0"/>
              <w:ind w:firstLine="0"/>
              <w:jc w:val="center"/>
            </w:pPr>
            <w:r>
              <w:t>5.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7F95" w14:textId="77777777" w:rsidR="00B731C4" w:rsidRDefault="00E13A3F">
            <w:pPr>
              <w:widowControl w:val="0"/>
              <w:ind w:firstLine="0"/>
            </w:pPr>
            <w:r>
              <w:rPr>
                <w:lang w:val="mn-MN"/>
              </w:rPr>
              <w:t>Байра, шэглэл: ажаһуудаггүй байра</w:t>
            </w:r>
            <w:r>
              <w:t xml:space="preserve">, </w:t>
            </w:r>
          </w:p>
          <w:p w14:paraId="18B051CB" w14:textId="77777777" w:rsidR="00B731C4" w:rsidRDefault="00E13A3F">
            <w:pPr>
              <w:widowControl w:val="0"/>
              <w:ind w:firstLine="0"/>
            </w:pPr>
            <w:r>
              <w:t>н</w:t>
            </w:r>
            <w:r>
              <w:rPr>
                <w:lang w:val="mn-MN"/>
              </w:rPr>
              <w:t>эрэмжэ</w:t>
            </w:r>
            <w:r>
              <w:t xml:space="preserve">: </w:t>
            </w:r>
            <w:r>
              <w:rPr>
                <w:lang w:val="mn-MN"/>
              </w:rPr>
              <w:t>түймэрэй</w:t>
            </w:r>
            <w:r>
              <w:t xml:space="preserve"> депо, </w:t>
            </w:r>
          </w:p>
          <w:p w14:paraId="3F3EAA58" w14:textId="77777777" w:rsidR="00B731C4" w:rsidRDefault="00E13A3F">
            <w:pPr>
              <w:widowControl w:val="0"/>
              <w:ind w:firstLine="0"/>
            </w:pPr>
            <w:r>
              <w:rPr>
                <w:lang w:val="mn-MN"/>
              </w:rPr>
              <w:t>талмай</w:t>
            </w:r>
            <w:r>
              <w:t xml:space="preserve"> 252,9 кв. м, </w:t>
            </w:r>
          </w:p>
          <w:p w14:paraId="6219C463" w14:textId="77777777" w:rsidR="00B731C4" w:rsidRDefault="00E13A3F">
            <w:pPr>
              <w:widowControl w:val="0"/>
              <w:ind w:firstLine="0"/>
            </w:pPr>
            <w:r>
              <w:rPr>
                <w:lang w:val="mn-MN"/>
              </w:rPr>
              <w:t>дабхарнуудай тоо</w:t>
            </w:r>
            <w:r>
              <w:t xml:space="preserve"> - 1, </w:t>
            </w:r>
          </w:p>
          <w:p w14:paraId="119002AD" w14:textId="77777777" w:rsidR="00B731C4" w:rsidRDefault="00E13A3F">
            <w:pPr>
              <w:widowControl w:val="0"/>
              <w:ind w:firstLine="0"/>
            </w:pPr>
            <w:proofErr w:type="spellStart"/>
            <w:r>
              <w:t>кадастрова</w:t>
            </w:r>
            <w:proofErr w:type="spellEnd"/>
            <w:r>
              <w:rPr>
                <w:lang w:val="mn-MN"/>
              </w:rPr>
              <w:t xml:space="preserve"> дугаар</w:t>
            </w:r>
            <w:r>
              <w:t xml:space="preserve"> 03:06:000000:898, </w:t>
            </w:r>
          </w:p>
          <w:p w14:paraId="5CC37239" w14:textId="77777777" w:rsidR="00B731C4" w:rsidRDefault="00E13A3F">
            <w:pPr>
              <w:widowControl w:val="0"/>
              <w:ind w:firstLine="0"/>
              <w:rPr>
                <w:rFonts w:eastAsia="Calibri"/>
                <w:lang w:val="mn-MN"/>
              </w:rPr>
            </w:pPr>
            <w:r>
              <w:rPr>
                <w:lang w:val="mn-MN"/>
              </w:rPr>
              <w:t>ба газарай хэһэг, кадастрова дугаар</w:t>
            </w:r>
            <w:r>
              <w:t xml:space="preserve"> 03:06:340107:137, 654 кв. м</w:t>
            </w:r>
            <w:r>
              <w:rPr>
                <w:lang w:val="mn-MN"/>
              </w:rPr>
              <w:t>. талмайтай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EA92" w14:textId="14489D65" w:rsidR="00B731C4" w:rsidRDefault="00E13A3F">
            <w:pPr>
              <w:widowControl w:val="0"/>
              <w:ind w:firstLine="0"/>
              <w:jc w:val="left"/>
              <w:rPr>
                <w:rFonts w:eastAsia="Calibri"/>
                <w:lang w:val="mn-MN"/>
              </w:rPr>
            </w:pPr>
            <w:r>
              <w:rPr>
                <w:lang w:val="mn-MN"/>
              </w:rPr>
              <w:t>Буряад Улас, Загарайн аймаг,  Унэгэтэй тосхон, Заводская</w:t>
            </w:r>
            <w:r w:rsidR="00EE2786" w:rsidRPr="00EE2786">
              <w:rPr>
                <w:lang w:val="mn-MN"/>
              </w:rPr>
              <w:t xml:space="preserve"> гудамжа</w:t>
            </w:r>
            <w:r>
              <w:rPr>
                <w:lang w:val="mn-MN"/>
              </w:rPr>
              <w:t>, 1-дэхи гэр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B22A" w14:textId="77777777" w:rsidR="00B731C4" w:rsidRDefault="00B731C4">
            <w:pPr>
              <w:widowControl w:val="0"/>
              <w:ind w:firstLine="0"/>
              <w:rPr>
                <w:rFonts w:eastAsia="Calibri"/>
                <w:lang w:val="mn-MN"/>
              </w:rPr>
            </w:pPr>
          </w:p>
        </w:tc>
      </w:tr>
      <w:tr w:rsidR="00B731C4" w14:paraId="4AEC6B55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D02B" w14:textId="77777777" w:rsidR="00B731C4" w:rsidRDefault="00E13A3F">
            <w:pPr>
              <w:widowControl w:val="0"/>
              <w:ind w:firstLine="0"/>
              <w:jc w:val="center"/>
            </w:pPr>
            <w:r>
              <w:t>6.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E6FF" w14:textId="77777777" w:rsidR="00B731C4" w:rsidRDefault="00E13A3F">
            <w:pPr>
              <w:widowControl w:val="0"/>
              <w:ind w:firstLine="0"/>
              <w:jc w:val="left"/>
            </w:pPr>
            <w:r>
              <w:rPr>
                <w:lang w:val="mn-MN"/>
              </w:rPr>
              <w:t>Нобшо хубаарилдаг стан</w:t>
            </w:r>
            <w:proofErr w:type="spellStart"/>
            <w:r>
              <w:t>циин</w:t>
            </w:r>
            <w:proofErr w:type="spellEnd"/>
            <w:r>
              <w:t xml:space="preserve"> з</w:t>
            </w:r>
            <w:r>
              <w:rPr>
                <w:lang w:val="mn-MN"/>
              </w:rPr>
              <w:t>өөриин нэгэдэл бүридэлтэй</w:t>
            </w:r>
            <w:r>
              <w:t>:</w:t>
            </w:r>
          </w:p>
          <w:p w14:paraId="6444BBB2" w14:textId="77777777" w:rsidR="00B731C4" w:rsidRDefault="00E13A3F">
            <w:pPr>
              <w:widowControl w:val="0"/>
              <w:ind w:firstLine="0"/>
              <w:jc w:val="left"/>
            </w:pPr>
            <w:r>
              <w:t>- автовесы, ВА-15С-3, 1 ед.;</w:t>
            </w:r>
          </w:p>
          <w:p w14:paraId="3BE18D8E" w14:textId="44C3E0E1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r w:rsidR="00EE2786">
              <w:t xml:space="preserve">саг </w:t>
            </w:r>
            <w:proofErr w:type="spellStart"/>
            <w:r w:rsidR="00EE2786">
              <w:t>үргэлжын</w:t>
            </w:r>
            <w:proofErr w:type="spellEnd"/>
            <w:r w:rsidR="00EE2786">
              <w:t xml:space="preserve"> </w:t>
            </w:r>
            <w:proofErr w:type="spellStart"/>
            <w:r w:rsidR="00EE2786">
              <w:t>суранзатай</w:t>
            </w:r>
            <w:proofErr w:type="spellEnd"/>
            <w:r w:rsidR="00EE2786">
              <w:t xml:space="preserve"> </w:t>
            </w:r>
            <w:proofErr w:type="spellStart"/>
            <w:r w:rsidR="00EE2786">
              <w:t>түмэр</w:t>
            </w:r>
            <w:proofErr w:type="spellEnd"/>
            <w:r w:rsidR="00EE2786">
              <w:t xml:space="preserve"> </w:t>
            </w:r>
            <w:proofErr w:type="spellStart"/>
            <w:r w:rsidR="00EE2786">
              <w:t>илгагша</w:t>
            </w:r>
            <w:proofErr w:type="spellEnd"/>
            <w:r>
              <w:t xml:space="preserve">, </w:t>
            </w:r>
          </w:p>
          <w:p w14:paraId="57005E05" w14:textId="77777777" w:rsidR="00B731C4" w:rsidRDefault="00E13A3F">
            <w:pPr>
              <w:widowControl w:val="0"/>
              <w:ind w:firstLine="0"/>
              <w:jc w:val="left"/>
            </w:pPr>
            <w:r>
              <w:t>1 ед.;</w:t>
            </w:r>
          </w:p>
          <w:p w14:paraId="4423D310" w14:textId="1E67A59D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proofErr w:type="spellStart"/>
            <w:r w:rsidR="00EE2786">
              <w:t>бүридэлдөө</w:t>
            </w:r>
            <w:proofErr w:type="spellEnd"/>
            <w:r w:rsidR="00EE2786">
              <w:t xml:space="preserve"> 3 кВт </w:t>
            </w:r>
            <w:proofErr w:type="spellStart"/>
            <w:r>
              <w:t>моторедуктор</w:t>
            </w:r>
            <w:r w:rsidR="00EE2786">
              <w:t>той</w:t>
            </w:r>
            <w:proofErr w:type="spellEnd"/>
            <w:r w:rsidR="00EE2786">
              <w:t xml:space="preserve"> </w:t>
            </w:r>
            <w:proofErr w:type="spellStart"/>
            <w:r w:rsidR="00EE2786">
              <w:t>зурууд</w:t>
            </w:r>
            <w:proofErr w:type="spellEnd"/>
            <w:r w:rsidR="00EE2786">
              <w:t xml:space="preserve"> конвейер</w:t>
            </w:r>
            <w:r>
              <w:t xml:space="preserve">, </w:t>
            </w:r>
            <w:proofErr w:type="spellStart"/>
            <w:r w:rsidR="00EE2786">
              <w:t>утань</w:t>
            </w:r>
            <w:proofErr w:type="spellEnd"/>
            <w:r>
              <w:t xml:space="preserve"> 11,765 м, 2 ед.;</w:t>
            </w:r>
          </w:p>
          <w:p w14:paraId="2D64E036" w14:textId="63C461C3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proofErr w:type="spellStart"/>
            <w:r w:rsidR="00EE2786">
              <w:t>бүридэлдөө</w:t>
            </w:r>
            <w:proofErr w:type="spellEnd"/>
            <w:r w:rsidR="00EE2786">
              <w:t xml:space="preserve"> 4 кВт </w:t>
            </w:r>
            <w:proofErr w:type="spellStart"/>
            <w:r w:rsidR="00EE2786">
              <w:t>моторедуктортой</w:t>
            </w:r>
            <w:proofErr w:type="spellEnd"/>
            <w:r w:rsidR="00EE2786">
              <w:t xml:space="preserve"> </w:t>
            </w:r>
            <w:proofErr w:type="spellStart"/>
            <w:r w:rsidR="00EE2786">
              <w:t>зурууд</w:t>
            </w:r>
            <w:proofErr w:type="spellEnd"/>
            <w:r w:rsidR="00EE2786">
              <w:t xml:space="preserve"> конвейер, </w:t>
            </w:r>
            <w:proofErr w:type="spellStart"/>
            <w:r w:rsidR="00EE2786">
              <w:t>утань</w:t>
            </w:r>
            <w:proofErr w:type="spellEnd"/>
            <w:r w:rsidR="00EE2786">
              <w:t xml:space="preserve"> </w:t>
            </w:r>
            <w:r>
              <w:t>24 м, 2 ед.;</w:t>
            </w:r>
          </w:p>
          <w:p w14:paraId="11FA3177" w14:textId="2124BF77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proofErr w:type="spellStart"/>
            <w:r w:rsidR="00EE2786">
              <w:t>бүридэлдөө</w:t>
            </w:r>
            <w:proofErr w:type="spellEnd"/>
            <w:r w:rsidR="00EE2786">
              <w:t xml:space="preserve"> 7,5 кВт </w:t>
            </w:r>
            <w:proofErr w:type="spellStart"/>
            <w:r w:rsidR="00EE2786">
              <w:t>моторедуктортой</w:t>
            </w:r>
            <w:proofErr w:type="spellEnd"/>
            <w:r w:rsidR="00EE2786">
              <w:t xml:space="preserve"> </w:t>
            </w:r>
            <w:proofErr w:type="spellStart"/>
            <w:r w:rsidR="00EE2786">
              <w:t>зурууд</w:t>
            </w:r>
            <w:proofErr w:type="spellEnd"/>
            <w:r w:rsidR="00EE2786">
              <w:t xml:space="preserve"> конвейер, </w:t>
            </w:r>
            <w:proofErr w:type="spellStart"/>
            <w:r w:rsidR="00EE2786">
              <w:t>утань</w:t>
            </w:r>
            <w:proofErr w:type="spellEnd"/>
            <w:r w:rsidR="00EE2786">
              <w:t xml:space="preserve"> </w:t>
            </w:r>
            <w:r>
              <w:t>30,135 м, 1 ед.;</w:t>
            </w:r>
          </w:p>
          <w:p w14:paraId="46485E66" w14:textId="6A198929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proofErr w:type="spellStart"/>
            <w:r w:rsidR="00EE2786">
              <w:t>түмэр</w:t>
            </w:r>
            <w:proofErr w:type="spellEnd"/>
            <w:r w:rsidR="00EE2786">
              <w:t xml:space="preserve"> </w:t>
            </w:r>
            <w:proofErr w:type="spellStart"/>
            <w:r w:rsidR="00EE2786">
              <w:t>хабтагар</w:t>
            </w:r>
            <w:proofErr w:type="spellEnd"/>
            <w:r w:rsidR="00EE2786">
              <w:t xml:space="preserve"> </w:t>
            </w:r>
            <w:r>
              <w:t>конвейер, 2 ед.;</w:t>
            </w:r>
          </w:p>
          <w:p w14:paraId="615A436C" w14:textId="5B205A66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proofErr w:type="spellStart"/>
            <w:r w:rsidR="00EE2786">
              <w:t>түмэр</w:t>
            </w:r>
            <w:proofErr w:type="spellEnd"/>
            <w:r w:rsidR="00EE2786">
              <w:t xml:space="preserve"> </w:t>
            </w:r>
            <w:proofErr w:type="spellStart"/>
            <w:r w:rsidR="00EE2786">
              <w:t>хабтагар</w:t>
            </w:r>
            <w:proofErr w:type="spellEnd"/>
            <w:r w:rsidR="00EE2786">
              <w:t xml:space="preserve"> конвейер</w:t>
            </w:r>
            <w:r>
              <w:t>, 1 ед.;</w:t>
            </w:r>
          </w:p>
          <w:p w14:paraId="5ED9744D" w14:textId="1AB0537D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proofErr w:type="spellStart"/>
            <w:r w:rsidR="00EE2786">
              <w:t>багсалдаг</w:t>
            </w:r>
            <w:proofErr w:type="spellEnd"/>
            <w:r w:rsidR="00EE2786">
              <w:t xml:space="preserve"> </w:t>
            </w:r>
            <w:proofErr w:type="spellStart"/>
            <w:r w:rsidR="00EE2786">
              <w:t>шахуур</w:t>
            </w:r>
            <w:proofErr w:type="spellEnd"/>
            <w:r>
              <w:t>, 1 ед.;</w:t>
            </w:r>
          </w:p>
          <w:p w14:paraId="574FA7A8" w14:textId="37CA4EA4" w:rsidR="00B731C4" w:rsidRDefault="00E13A3F">
            <w:pPr>
              <w:widowControl w:val="0"/>
              <w:ind w:firstLine="0"/>
              <w:jc w:val="left"/>
            </w:pPr>
            <w:r>
              <w:t xml:space="preserve">- </w:t>
            </w:r>
            <w:proofErr w:type="spellStart"/>
            <w:r w:rsidR="00EE2786">
              <w:t>эмнэлгын</w:t>
            </w:r>
            <w:proofErr w:type="spellEnd"/>
            <w:r w:rsidR="00EE2786">
              <w:t xml:space="preserve"> </w:t>
            </w:r>
            <w:proofErr w:type="spellStart"/>
            <w:r w:rsidR="00EE2786">
              <w:t>шэгнүүр</w:t>
            </w:r>
            <w:proofErr w:type="spellEnd"/>
            <w:r>
              <w:t xml:space="preserve">, РП-150МГ </w:t>
            </w:r>
            <w:proofErr w:type="spellStart"/>
            <w:r>
              <w:t>Мор.Рым</w:t>
            </w:r>
            <w:proofErr w:type="spellEnd"/>
            <w:r>
              <w:t xml:space="preserve"> </w:t>
            </w:r>
          </w:p>
          <w:p w14:paraId="25DFB146" w14:textId="77777777" w:rsidR="00B731C4" w:rsidRDefault="00E13A3F">
            <w:pPr>
              <w:widowControl w:val="0"/>
              <w:ind w:firstLine="0"/>
            </w:pPr>
            <w:r>
              <w:t>14-156, 1 ед.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8AB9" w14:textId="77777777" w:rsidR="00B731C4" w:rsidRDefault="00E13A3F">
            <w:pPr>
              <w:widowControl w:val="0"/>
              <w:ind w:firstLine="0"/>
              <w:jc w:val="left"/>
            </w:pPr>
            <w:r>
              <w:rPr>
                <w:rFonts w:eastAsia="Calibri"/>
                <w:lang w:val="mn-MN"/>
              </w:rPr>
              <w:t xml:space="preserve">Буряад Улас, Улан-Үдэ хото, </w:t>
            </w:r>
            <w:r>
              <w:rPr>
                <w:rFonts w:eastAsia="Calibri"/>
              </w:rPr>
              <w:t>Ботаническая</w:t>
            </w:r>
            <w:r>
              <w:rPr>
                <w:rFonts w:eastAsia="Calibri"/>
                <w:lang w:val="mn-MN"/>
              </w:rPr>
              <w:t xml:space="preserve"> гудамжа</w:t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  <w:lang w:val="mn-MN"/>
              </w:rPr>
              <w:t>гэр</w:t>
            </w:r>
            <w:r>
              <w:rPr>
                <w:rFonts w:eastAsia="Calibri"/>
              </w:rPr>
              <w:t xml:space="preserve"> 71в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88D6" w14:textId="77777777" w:rsidR="00B731C4" w:rsidRDefault="00B731C4">
            <w:pPr>
              <w:widowControl w:val="0"/>
              <w:ind w:firstLine="0"/>
              <w:rPr>
                <w:rFonts w:eastAsia="Calibri"/>
              </w:rPr>
            </w:pPr>
          </w:p>
        </w:tc>
      </w:tr>
      <w:tr w:rsidR="00B731C4" w14:paraId="1C25E18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83CD" w14:textId="77777777" w:rsidR="00B731C4" w:rsidRDefault="00E13A3F">
            <w:pPr>
              <w:widowControl w:val="0"/>
              <w:ind w:firstLine="0"/>
              <w:jc w:val="center"/>
            </w:pPr>
            <w:r>
              <w:t>7.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95EF" w14:textId="0BB58B14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 xml:space="preserve">Байшан, шэглэл: хүнэй ажаһуудаггүй байшан, </w:t>
            </w:r>
            <w:r>
              <w:rPr>
                <w:rFonts w:eastAsia="Calibri"/>
                <w:lang w:val="mn-MN"/>
              </w:rPr>
              <w:lastRenderedPageBreak/>
              <w:t>нэрэмжэ:</w:t>
            </w:r>
            <w:r>
              <w:rPr>
                <w:rFonts w:eastAsia="Calibri"/>
              </w:rPr>
              <w:t xml:space="preserve"> </w:t>
            </w:r>
            <w:proofErr w:type="spellStart"/>
            <w:r w:rsidR="00EE2786">
              <w:rPr>
                <w:rFonts w:eastAsia="Calibri"/>
              </w:rPr>
              <w:t>хадагаламжа</w:t>
            </w:r>
            <w:proofErr w:type="spellEnd"/>
            <w:r>
              <w:rPr>
                <w:rFonts w:eastAsia="Calibri"/>
              </w:rPr>
              <w:t xml:space="preserve">, </w:t>
            </w:r>
          </w:p>
          <w:p w14:paraId="4B35EE21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Дабхарнуудай тоо</w:t>
            </w:r>
            <w:r>
              <w:rPr>
                <w:rFonts w:eastAsia="Calibri"/>
              </w:rPr>
              <w:t xml:space="preserve">- 1, </w:t>
            </w:r>
          </w:p>
          <w:p w14:paraId="6EFD4EF0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Тэрэ тоодо газар дорохи дабхарнүүд</w:t>
            </w:r>
            <w:r>
              <w:rPr>
                <w:rFonts w:eastAsia="Calibri"/>
              </w:rPr>
              <w:t xml:space="preserve"> - 0, </w:t>
            </w:r>
          </w:p>
          <w:p w14:paraId="06CA3D0F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талмай</w:t>
            </w:r>
            <w:r>
              <w:rPr>
                <w:rFonts w:eastAsia="Calibri"/>
              </w:rPr>
              <w:t xml:space="preserve"> 153,1 кв. м, </w:t>
            </w:r>
          </w:p>
          <w:p w14:paraId="17952345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</w:t>
            </w:r>
            <w:r>
              <w:rPr>
                <w:rFonts w:eastAsia="Calibri"/>
              </w:rPr>
              <w:t xml:space="preserve"> 03:16:340165:82, </w:t>
            </w:r>
          </w:p>
          <w:p w14:paraId="4F76D818" w14:textId="77777777" w:rsidR="00B731C4" w:rsidRDefault="00E13A3F">
            <w:pPr>
              <w:widowControl w:val="0"/>
              <w:ind w:firstLine="0"/>
            </w:pPr>
            <w:r>
              <w:rPr>
                <w:rFonts w:eastAsia="Calibri"/>
                <w:lang w:val="mn-MN"/>
              </w:rPr>
              <w:t>ба газарай хэһэг,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дугаартай</w:t>
            </w:r>
            <w:r>
              <w:rPr>
                <w:rFonts w:eastAsia="Calibri"/>
              </w:rPr>
              <w:t xml:space="preserve"> 03:16:340131:35 </w:t>
            </w:r>
            <w:r>
              <w:rPr>
                <w:rFonts w:eastAsia="Calibri"/>
                <w:lang w:val="mn-MN"/>
              </w:rPr>
              <w:t>талмай</w:t>
            </w:r>
            <w:r>
              <w:rPr>
                <w:rFonts w:eastAsia="Calibri"/>
              </w:rPr>
              <w:t xml:space="preserve"> 222 кв. м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FC3E" w14:textId="77777777" w:rsidR="00B731C4" w:rsidRDefault="00E13A3F">
            <w:pPr>
              <w:widowControl w:val="0"/>
              <w:ind w:firstLine="0"/>
              <w:jc w:val="left"/>
            </w:pPr>
            <w:r>
              <w:rPr>
                <w:lang w:val="mn-MN"/>
              </w:rPr>
              <w:lastRenderedPageBreak/>
              <w:t xml:space="preserve">Буряад Улас, Байгал </w:t>
            </w:r>
            <w:r>
              <w:rPr>
                <w:lang w:val="mn-MN"/>
              </w:rPr>
              <w:lastRenderedPageBreak/>
              <w:t>шадарай аймаг,</w:t>
            </w:r>
            <w:r>
              <w:t xml:space="preserve"> </w:t>
            </w:r>
          </w:p>
          <w:p w14:paraId="2D75A31A" w14:textId="77777777" w:rsidR="00B731C4" w:rsidRDefault="00E13A3F">
            <w:pPr>
              <w:widowControl w:val="0"/>
              <w:ind w:firstLine="0"/>
              <w:jc w:val="left"/>
            </w:pPr>
            <w:r>
              <w:t xml:space="preserve"> Турунтаево</w:t>
            </w:r>
            <w:r>
              <w:rPr>
                <w:lang w:val="mn-MN"/>
              </w:rPr>
              <w:t xml:space="preserve"> һуурин</w:t>
            </w:r>
            <w:r>
              <w:t xml:space="preserve">, </w:t>
            </w:r>
          </w:p>
          <w:p w14:paraId="14FEE85A" w14:textId="77777777" w:rsidR="00B731C4" w:rsidRDefault="00E13A3F">
            <w:pPr>
              <w:widowControl w:val="0"/>
              <w:ind w:firstLine="0"/>
              <w:jc w:val="left"/>
            </w:pPr>
            <w:r>
              <w:rPr>
                <w:lang w:val="mn-MN"/>
              </w:rPr>
              <w:t>үйлсэ</w:t>
            </w:r>
            <w:r>
              <w:t>. Советская, 18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7840" w14:textId="77777777" w:rsidR="00B731C4" w:rsidRDefault="00B731C4">
            <w:pPr>
              <w:widowControl w:val="0"/>
              <w:ind w:firstLine="0"/>
              <w:rPr>
                <w:rFonts w:eastAsia="Calibri"/>
              </w:rPr>
            </w:pPr>
          </w:p>
        </w:tc>
      </w:tr>
      <w:tr w:rsidR="00B731C4" w14:paraId="3472F149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CD4F" w14:textId="77777777" w:rsidR="00B731C4" w:rsidRDefault="00E13A3F">
            <w:pPr>
              <w:widowControl w:val="0"/>
              <w:ind w:firstLine="0"/>
              <w:jc w:val="center"/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44A9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  <w:lang w:val="en-US"/>
              </w:rPr>
            </w:pPr>
            <w:r>
              <w:rPr>
                <w:rFonts w:eastAsia="Calibri"/>
                <w:lang w:val="mn-MN"/>
              </w:rPr>
              <w:t>Байшан, шэглэл: хүнэй ажаһуудаггүй байшан, нэрэмжэ: эдеэлдэг газарай байра</w:t>
            </w:r>
            <w:r>
              <w:rPr>
                <w:rFonts w:eastAsia="Calibri"/>
                <w:lang w:val="en-US"/>
              </w:rPr>
              <w:t xml:space="preserve">, </w:t>
            </w:r>
          </w:p>
          <w:p w14:paraId="5E94F610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талмай</w:t>
            </w:r>
            <w:r>
              <w:rPr>
                <w:rFonts w:eastAsia="Calibri"/>
              </w:rPr>
              <w:t xml:space="preserve"> 520,6 кв. м, </w:t>
            </w:r>
          </w:p>
          <w:p w14:paraId="13B0A885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 </w:t>
            </w:r>
            <w:r>
              <w:rPr>
                <w:rFonts w:eastAsia="Calibri"/>
              </w:rPr>
              <w:t xml:space="preserve">03:06:000000:16401; </w:t>
            </w:r>
          </w:p>
          <w:p w14:paraId="7B3DAE96" w14:textId="77777777" w:rsidR="00B731C4" w:rsidRDefault="00E13A3F">
            <w:pPr>
              <w:widowControl w:val="0"/>
              <w:ind w:firstLine="0"/>
              <w:jc w:val="left"/>
              <w:rPr>
                <w:rFonts w:eastAsia="Calibri"/>
              </w:rPr>
            </w:pPr>
            <w:r>
              <w:rPr>
                <w:rFonts w:eastAsia="Calibri"/>
                <w:lang w:val="mn-MN"/>
              </w:rPr>
              <w:t>газарай хэһэг,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кадастрова</w:t>
            </w:r>
            <w:proofErr w:type="spellEnd"/>
            <w:r>
              <w:rPr>
                <w:rFonts w:eastAsia="Calibri"/>
                <w:lang w:val="mn-MN"/>
              </w:rPr>
              <w:t xml:space="preserve"> дугаар </w:t>
            </w:r>
            <w:r>
              <w:rPr>
                <w:rFonts w:eastAsia="Calibri"/>
              </w:rPr>
              <w:t xml:space="preserve">03:06:480112:175, </w:t>
            </w:r>
            <w:r>
              <w:rPr>
                <w:rFonts w:eastAsia="Calibri"/>
                <w:lang w:val="mn-MN"/>
              </w:rPr>
              <w:t>талмай-</w:t>
            </w:r>
            <w:r>
              <w:rPr>
                <w:rFonts w:eastAsia="Calibri"/>
              </w:rPr>
              <w:t xml:space="preserve"> 88 674,99 кв. м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9A25" w14:textId="77777777" w:rsidR="00B731C4" w:rsidRDefault="00E13A3F">
            <w:pPr>
              <w:widowControl w:val="0"/>
              <w:ind w:firstLine="0"/>
              <w:jc w:val="left"/>
            </w:pPr>
            <w:r>
              <w:rPr>
                <w:rFonts w:eastAsia="Calibri"/>
                <w:lang w:val="mn-MN"/>
              </w:rPr>
              <w:t>Буряад Улас, Загарайн аймаг,</w:t>
            </w:r>
            <w:r>
              <w:rPr>
                <w:rFonts w:eastAsia="Calibri"/>
              </w:rPr>
              <w:t xml:space="preserve"> За</w:t>
            </w:r>
            <w:r>
              <w:rPr>
                <w:rFonts w:eastAsia="Calibri"/>
                <w:lang w:val="mn-MN"/>
              </w:rPr>
              <w:t>гарай хотын түхэлэй тосхон</w:t>
            </w:r>
            <w:r>
              <w:rPr>
                <w:rFonts w:eastAsia="Calibri"/>
              </w:rPr>
              <w:t>, СОЛ им. Ю. Гагарина»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3569" w14:textId="77777777" w:rsidR="00B731C4" w:rsidRDefault="00B731C4">
            <w:pPr>
              <w:widowControl w:val="0"/>
              <w:ind w:firstLine="0"/>
              <w:rPr>
                <w:rFonts w:eastAsia="Calibri"/>
              </w:rPr>
            </w:pPr>
          </w:p>
        </w:tc>
      </w:tr>
    </w:tbl>
    <w:p w14:paraId="389F45D3" w14:textId="77777777" w:rsidR="00B731C4" w:rsidRDefault="00B731C4">
      <w:pPr>
        <w:widowControl w:val="0"/>
        <w:rPr>
          <w:sz w:val="28"/>
          <w:szCs w:val="28"/>
        </w:rPr>
      </w:pPr>
    </w:p>
    <w:p w14:paraId="5146945B" w14:textId="77777777" w:rsidR="00B731C4" w:rsidRDefault="00E13A3F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sz w:val="28"/>
          <w:szCs w:val="28"/>
        </w:rPr>
        <w:t>.</w:t>
      </w:r>
    </w:p>
    <w:p w14:paraId="3A9C80F3" w14:textId="77777777" w:rsidR="00B731C4" w:rsidRDefault="00B731C4">
      <w:pPr>
        <w:widowControl w:val="0"/>
        <w:rPr>
          <w:sz w:val="28"/>
          <w:szCs w:val="28"/>
        </w:rPr>
      </w:pPr>
    </w:p>
    <w:p w14:paraId="210BC877" w14:textId="37CCA74E" w:rsidR="00B731C4" w:rsidRDefault="00B731C4">
      <w:pPr>
        <w:widowControl w:val="0"/>
        <w:rPr>
          <w:sz w:val="28"/>
          <w:szCs w:val="28"/>
        </w:rPr>
      </w:pPr>
    </w:p>
    <w:p w14:paraId="5C163D11" w14:textId="77777777" w:rsidR="00B731C4" w:rsidRDefault="00B731C4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B731C4" w14:paraId="239DF802" w14:textId="77777777">
        <w:tc>
          <w:tcPr>
            <w:tcW w:w="4113" w:type="dxa"/>
          </w:tcPr>
          <w:p w14:paraId="15168C35" w14:textId="77777777" w:rsidR="00EE2786" w:rsidRDefault="00E13A3F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5C31AC16" w14:textId="52D37404" w:rsidR="00B731C4" w:rsidRDefault="00E13A3F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78A3ABF2" w14:textId="413B2B0F" w:rsidR="00B731C4" w:rsidRDefault="004710FB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7E6F12CE" wp14:editId="5F7F69E7">
                  <wp:simplePos x="0" y="0"/>
                  <wp:positionH relativeFrom="column">
                    <wp:posOffset>409575</wp:posOffset>
                  </wp:positionH>
                  <wp:positionV relativeFrom="page">
                    <wp:posOffset>-252730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084898" w14:textId="77777777" w:rsidR="00B731C4" w:rsidRDefault="00B731C4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6AD5B56D" w14:textId="77777777" w:rsidR="00B731C4" w:rsidRDefault="00E13A3F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7E401D4B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7CB0CBC4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2586126B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237D6239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1C2DE5E6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27D95D15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58D4AEC4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7241819F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5616AA98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3E9B708C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6C3970D7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72AADAF8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1F9F4778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3C85854F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695802CF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7070BA9A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2FB3AC5E" w14:textId="77777777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1AE866E5" w14:textId="51F56810" w:rsidR="00B731C4" w:rsidRDefault="00B731C4">
      <w:pPr>
        <w:pStyle w:val="25"/>
        <w:spacing w:line="240" w:lineRule="auto"/>
        <w:ind w:firstLine="0"/>
        <w:rPr>
          <w:sz w:val="24"/>
          <w:szCs w:val="24"/>
        </w:rPr>
      </w:pPr>
    </w:p>
    <w:p w14:paraId="4EA612BE" w14:textId="5429D033" w:rsidR="002748DD" w:rsidRDefault="002748DD">
      <w:pPr>
        <w:pStyle w:val="25"/>
        <w:spacing w:line="240" w:lineRule="auto"/>
        <w:ind w:firstLine="0"/>
        <w:rPr>
          <w:sz w:val="24"/>
          <w:szCs w:val="24"/>
        </w:rPr>
      </w:pPr>
    </w:p>
    <w:p w14:paraId="632511D0" w14:textId="202937E0" w:rsidR="002748DD" w:rsidRDefault="002748DD">
      <w:pPr>
        <w:pStyle w:val="25"/>
        <w:spacing w:line="240" w:lineRule="auto"/>
        <w:ind w:firstLine="0"/>
        <w:rPr>
          <w:sz w:val="24"/>
          <w:szCs w:val="24"/>
        </w:rPr>
      </w:pPr>
    </w:p>
    <w:p w14:paraId="685141A6" w14:textId="77777777" w:rsidR="002748DD" w:rsidRDefault="002748DD">
      <w:pPr>
        <w:pStyle w:val="25"/>
        <w:spacing w:line="240" w:lineRule="auto"/>
        <w:ind w:firstLine="0"/>
        <w:rPr>
          <w:sz w:val="24"/>
          <w:szCs w:val="24"/>
        </w:rPr>
      </w:pPr>
    </w:p>
    <w:p w14:paraId="60C02360" w14:textId="77777777" w:rsidR="00B731C4" w:rsidRDefault="00E13A3F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4619FEF4" w14:textId="77777777" w:rsidR="00B731C4" w:rsidRPr="00EE2786" w:rsidRDefault="00E13A3F">
      <w:pPr>
        <w:pStyle w:val="25"/>
        <w:spacing w:line="240" w:lineRule="auto"/>
        <w:ind w:firstLine="0"/>
        <w:rPr>
          <w:sz w:val="24"/>
          <w:szCs w:val="24"/>
        </w:rPr>
      </w:pPr>
      <w:r w:rsidRPr="00EE2786">
        <w:rPr>
          <w:sz w:val="24"/>
          <w:szCs w:val="24"/>
          <w:lang w:val="mn-MN"/>
        </w:rPr>
        <w:t>Эд зөөриин болон газарай харилсаануудай яаман түлэб бэлдэбэ</w:t>
      </w:r>
    </w:p>
    <w:p w14:paraId="6E56B1C0" w14:textId="77777777" w:rsidR="00B731C4" w:rsidRPr="00EE2786" w:rsidRDefault="00E13A3F">
      <w:pPr>
        <w:pStyle w:val="25"/>
        <w:spacing w:line="240" w:lineRule="auto"/>
        <w:ind w:firstLine="0"/>
        <w:rPr>
          <w:sz w:val="24"/>
          <w:szCs w:val="24"/>
        </w:rPr>
      </w:pPr>
      <w:r w:rsidRPr="00EE2786">
        <w:rPr>
          <w:sz w:val="24"/>
          <w:szCs w:val="24"/>
        </w:rPr>
        <w:t>тел. 21-85-99</w:t>
      </w:r>
    </w:p>
    <w:p w14:paraId="0EEE0E29" w14:textId="77777777" w:rsidR="00B731C4" w:rsidRPr="00EE2786" w:rsidRDefault="00B731C4">
      <w:pPr>
        <w:pStyle w:val="25"/>
        <w:spacing w:line="240" w:lineRule="auto"/>
        <w:ind w:firstLine="0"/>
        <w:rPr>
          <w:sz w:val="16"/>
          <w:szCs w:val="16"/>
        </w:rPr>
      </w:pPr>
    </w:p>
    <w:p w14:paraId="5DA1F4AA" w14:textId="77777777" w:rsidR="00B731C4" w:rsidRDefault="00E13A3F">
      <w:pPr>
        <w:pStyle w:val="25"/>
        <w:spacing w:line="240" w:lineRule="auto"/>
        <w:ind w:firstLine="0"/>
      </w:pPr>
      <w:r>
        <w:rPr>
          <w:sz w:val="24"/>
          <w:szCs w:val="24"/>
        </w:rPr>
        <w:t>га4</w:t>
      </w:r>
    </w:p>
    <w:sectPr w:rsidR="00B731C4">
      <w:headerReference w:type="default" r:id="rId9"/>
      <w:headerReference w:type="first" r:id="rId10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7B12" w14:textId="77777777" w:rsidR="003A4DD6" w:rsidRDefault="003A4DD6">
      <w:r>
        <w:separator/>
      </w:r>
    </w:p>
  </w:endnote>
  <w:endnote w:type="continuationSeparator" w:id="0">
    <w:p w14:paraId="56A36748" w14:textId="77777777" w:rsidR="003A4DD6" w:rsidRDefault="003A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19287" w14:textId="77777777" w:rsidR="003A4DD6" w:rsidRDefault="003A4DD6">
      <w:r>
        <w:separator/>
      </w:r>
    </w:p>
  </w:footnote>
  <w:footnote w:type="continuationSeparator" w:id="0">
    <w:p w14:paraId="60155CC1" w14:textId="77777777" w:rsidR="003A4DD6" w:rsidRDefault="003A4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BF5F" w14:textId="77777777" w:rsidR="00B731C4" w:rsidRDefault="00E13A3F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  <w:p w14:paraId="0BC67C80" w14:textId="77777777" w:rsidR="00B731C4" w:rsidRDefault="00B731C4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A5F1" w14:textId="77777777" w:rsidR="00B731C4" w:rsidRDefault="00B731C4">
    <w:pPr>
      <w:pStyle w:val="af9"/>
    </w:pPr>
  </w:p>
  <w:p w14:paraId="678F12DF" w14:textId="77777777" w:rsidR="00B731C4" w:rsidRDefault="00B731C4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1C4"/>
    <w:rsid w:val="002748DD"/>
    <w:rsid w:val="003A4DD6"/>
    <w:rsid w:val="004710FB"/>
    <w:rsid w:val="00B731C4"/>
    <w:rsid w:val="00E13A3F"/>
    <w:rsid w:val="00EE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1F1DE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endnote reference"/>
    <w:basedOn w:val="a0"/>
    <w:uiPriority w:val="99"/>
    <w:semiHidden/>
    <w:unhideWhenUsed/>
    <w:rsid w:val="00EE27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326DF-9C70-429D-9A7E-FB2A0DC91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2024-06-24T06:37:00Z</cp:lastPrinted>
  <dcterms:created xsi:type="dcterms:W3CDTF">2025-03-16T12:08:00Z</dcterms:created>
  <dcterms:modified xsi:type="dcterms:W3CDTF">2025-07-04T06:38:00Z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32126504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26-р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