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19012" w14:textId="77777777" w:rsidR="0041212E" w:rsidRDefault="00BD5CF5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00265967" wp14:editId="5A407B1D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AF8BD77" w14:textId="77777777" w:rsidR="0041212E" w:rsidRDefault="00BD5CF5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23894471" w14:textId="77777777" w:rsidR="0041212E" w:rsidRDefault="00BD5CF5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265967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2AF8BD77" w14:textId="77777777" w:rsidR="0041212E" w:rsidRDefault="00BD5CF5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23894471" w14:textId="77777777" w:rsidR="0041212E" w:rsidRDefault="00BD5CF5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76BFF84D" wp14:editId="3DA5985C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60D9DA7" w14:textId="77777777" w:rsidR="0041212E" w:rsidRDefault="00BD5CF5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6365EED3" w14:textId="77777777" w:rsidR="0041212E" w:rsidRDefault="00BD5CF5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BFF84D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560D9DA7" w14:textId="77777777" w:rsidR="0041212E" w:rsidRDefault="00BD5CF5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6365EED3" w14:textId="77777777" w:rsidR="0041212E" w:rsidRDefault="00BD5CF5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14D2DAF7" wp14:editId="7826EB87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5C33C2E" w14:textId="77777777" w:rsidR="0041212E" w:rsidRDefault="00BD5CF5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EC0897" wp14:editId="28122ACD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D2DAF7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75C33C2E" w14:textId="77777777" w:rsidR="0041212E" w:rsidRDefault="00BD5CF5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6EC0897" wp14:editId="28122ACD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EF0EC30" w14:textId="77777777" w:rsidR="0041212E" w:rsidRDefault="0041212E">
      <w:pPr>
        <w:ind w:firstLine="0"/>
        <w:jc w:val="center"/>
        <w:rPr>
          <w:b/>
          <w:sz w:val="10"/>
          <w:lang w:val="en-US"/>
        </w:rPr>
      </w:pPr>
    </w:p>
    <w:p w14:paraId="5BA1CB9F" w14:textId="77777777" w:rsidR="0041212E" w:rsidRDefault="0041212E">
      <w:pPr>
        <w:pStyle w:val="1"/>
        <w:ind w:firstLine="0"/>
        <w:rPr>
          <w:rFonts w:ascii="Times New Roman" w:hAnsi="Times New Roman"/>
          <w:sz w:val="36"/>
        </w:rPr>
      </w:pPr>
    </w:p>
    <w:p w14:paraId="690D78F6" w14:textId="77777777" w:rsidR="0041212E" w:rsidRDefault="00BD5CF5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082683EC" wp14:editId="489F9B2C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342503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44E66C47" w14:textId="77777777" w:rsidR="0041212E" w:rsidRDefault="0041212E">
      <w:pPr>
        <w:pStyle w:val="14"/>
        <w:spacing w:line="240" w:lineRule="auto"/>
        <w:ind w:firstLine="0"/>
        <w:jc w:val="center"/>
        <w:rPr>
          <w:sz w:val="28"/>
        </w:rPr>
      </w:pPr>
    </w:p>
    <w:p w14:paraId="56D4C3BF" w14:textId="77777777" w:rsidR="0041212E" w:rsidRDefault="00BD5CF5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2E10C7CB" wp14:editId="54CD844C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BFB385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</w:rPr>
        <w:t>ЗАХИРАМЖА</w:t>
      </w:r>
    </w:p>
    <w:p w14:paraId="3B665C11" w14:textId="77777777" w:rsidR="0041212E" w:rsidRDefault="0041212E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41212E" w14:paraId="74A81059" w14:textId="77777777">
        <w:trPr>
          <w:trHeight w:val="291"/>
        </w:trPr>
        <w:tc>
          <w:tcPr>
            <w:tcW w:w="4057" w:type="dxa"/>
          </w:tcPr>
          <w:p w14:paraId="60E6BE4F" w14:textId="77777777" w:rsidR="0041212E" w:rsidRDefault="00BD5CF5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2025 оной </w:t>
            </w:r>
            <w:proofErr w:type="spellStart"/>
            <w:r>
              <w:rPr>
                <w:b/>
                <w:sz w:val="26"/>
                <w:szCs w:val="26"/>
              </w:rPr>
              <w:t>январиин</w:t>
            </w:r>
            <w:proofErr w:type="spellEnd"/>
            <w:r>
              <w:rPr>
                <w:b/>
                <w:sz w:val="26"/>
                <w:szCs w:val="26"/>
              </w:rPr>
              <w:t xml:space="preserve"> 28</w:t>
            </w:r>
          </w:p>
        </w:tc>
        <w:tc>
          <w:tcPr>
            <w:tcW w:w="2418" w:type="dxa"/>
          </w:tcPr>
          <w:p w14:paraId="0F1FB724" w14:textId="77777777" w:rsidR="0041212E" w:rsidRDefault="0041212E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4EC19CC5" w14:textId="79D15866" w:rsidR="0041212E" w:rsidRDefault="00BD5CF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</w:t>
            </w:r>
            <w:r w:rsidR="005F6EBE"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 xml:space="preserve">      № 36-р</w:t>
            </w:r>
          </w:p>
        </w:tc>
      </w:tr>
    </w:tbl>
    <w:p w14:paraId="6E881DEA" w14:textId="77777777" w:rsidR="0041212E" w:rsidRDefault="00BD5CF5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proofErr w:type="spellStart"/>
      <w:r>
        <w:rPr>
          <w:color w:val="000000"/>
          <w:sz w:val="28"/>
        </w:rPr>
        <w:t>Улаан</w:t>
      </w:r>
      <w:proofErr w:type="spellEnd"/>
      <w:r>
        <w:rPr>
          <w:color w:val="000000"/>
          <w:sz w:val="28"/>
        </w:rPr>
        <w:t>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76F09650" w14:textId="77777777" w:rsidR="0041212E" w:rsidRDefault="0041212E">
      <w:pPr>
        <w:widowControl w:val="0"/>
        <w:rPr>
          <w:sz w:val="28"/>
          <w:szCs w:val="28"/>
        </w:rPr>
      </w:pPr>
    </w:p>
    <w:p w14:paraId="06C36218" w14:textId="77777777" w:rsidR="0041212E" w:rsidRDefault="0041212E" w:rsidP="005F6EBE">
      <w:pPr>
        <w:widowControl w:val="0"/>
        <w:rPr>
          <w:sz w:val="28"/>
          <w:szCs w:val="28"/>
        </w:rPr>
      </w:pPr>
    </w:p>
    <w:p w14:paraId="1096DCE8" w14:textId="77777777" w:rsidR="0041212E" w:rsidRDefault="00BD5CF5" w:rsidP="005F6EBE">
      <w:pPr>
        <w:widowControl w:val="0"/>
        <w:rPr>
          <w:sz w:val="28"/>
          <w:szCs w:val="28"/>
          <w:lang w:val="mn-MN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mn-MN"/>
        </w:rPr>
        <w:t xml:space="preserve">Оросой Холбоото Уласай хуулита зарим актнууд руу хубилалтануудые оруулха, Оросой </w:t>
      </w:r>
      <w:r>
        <w:rPr>
          <w:sz w:val="28"/>
          <w:szCs w:val="28"/>
          <w:lang w:val="mn-MN"/>
        </w:rPr>
        <w:t>Холбоото Уласай Бюджедэй кодексын зарим дүримүүдэй үйлэ тогтоохо болон Оросой Холбоото Уласай бюджедэй байгуулалтын бюджет 2025 ондо бэелүүлгын онсололнуудые тогтоолго тухай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Холбоото уласай </w:t>
      </w:r>
      <w:r>
        <w:rPr>
          <w:sz w:val="28"/>
          <w:szCs w:val="28"/>
        </w:rPr>
        <w:t>2024</w:t>
      </w:r>
      <w:r>
        <w:rPr>
          <w:sz w:val="28"/>
          <w:szCs w:val="28"/>
          <w:lang w:val="mn-MN"/>
        </w:rPr>
        <w:t>.10.29-эй</w:t>
      </w:r>
      <w:r>
        <w:rPr>
          <w:sz w:val="28"/>
          <w:szCs w:val="28"/>
        </w:rPr>
        <w:t xml:space="preserve"> № 367-ФЗ</w:t>
      </w:r>
      <w:r>
        <w:rPr>
          <w:sz w:val="28"/>
          <w:szCs w:val="28"/>
          <w:lang w:val="mn-MN"/>
        </w:rPr>
        <w:t xml:space="preserve"> хуулитай зохилдуулан:</w:t>
      </w:r>
    </w:p>
    <w:p w14:paraId="06A56DE0" w14:textId="77777777" w:rsidR="0041212E" w:rsidRDefault="0041212E" w:rsidP="005F6EBE">
      <w:pPr>
        <w:widowControl w:val="0"/>
        <w:rPr>
          <w:sz w:val="28"/>
          <w:szCs w:val="28"/>
        </w:rPr>
      </w:pPr>
    </w:p>
    <w:p w14:paraId="1374E9B1" w14:textId="77777777" w:rsidR="0041212E" w:rsidRDefault="00BD5CF5" w:rsidP="005F6EBE">
      <w:pPr>
        <w:widowControl w:val="0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lang w:val="mn-MN"/>
        </w:rPr>
        <w:t>Буряад Ула</w:t>
      </w:r>
      <w:r>
        <w:rPr>
          <w:sz w:val="28"/>
          <w:szCs w:val="28"/>
          <w:lang w:val="mn-MN"/>
        </w:rPr>
        <w:t xml:space="preserve">сай Хүн зониие ниигэмэй талаар хамгаалгын яаманай </w:t>
      </w:r>
      <w:r>
        <w:rPr>
          <w:bCs/>
          <w:sz w:val="28"/>
          <w:szCs w:val="28"/>
        </w:rPr>
        <w:t xml:space="preserve">1 965,3 </w:t>
      </w:r>
      <w:r>
        <w:rPr>
          <w:bCs/>
          <w:sz w:val="28"/>
          <w:szCs w:val="28"/>
          <w:lang w:val="mn-MN"/>
        </w:rPr>
        <w:t>мянган түхэригэй бюджедэй һомололгонуудые барилгын шалгалтада дахин хубаарилха</w:t>
      </w:r>
      <w:r>
        <w:rPr>
          <w:bCs/>
          <w:sz w:val="28"/>
          <w:szCs w:val="28"/>
        </w:rPr>
        <w:t>.</w:t>
      </w:r>
    </w:p>
    <w:p w14:paraId="0735F170" w14:textId="77777777" w:rsidR="0041212E" w:rsidRDefault="0041212E" w:rsidP="005F6EBE">
      <w:pPr>
        <w:widowControl w:val="0"/>
        <w:rPr>
          <w:bCs/>
          <w:sz w:val="28"/>
          <w:szCs w:val="28"/>
        </w:rPr>
      </w:pPr>
    </w:p>
    <w:p w14:paraId="3B7C09C3" w14:textId="3CA11E6B" w:rsidR="0041212E" w:rsidRDefault="00BD5CF5" w:rsidP="005F6EBE">
      <w:pPr>
        <w:widowControl w:val="0"/>
        <w:rPr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val="mn-MN"/>
        </w:rPr>
        <w:t>Буряад Уласай Мүнгэн һангай яаманда</w:t>
      </w:r>
      <w:r>
        <w:rPr>
          <w:sz w:val="28"/>
          <w:szCs w:val="28"/>
          <w:lang w:val="mn-MN"/>
        </w:rPr>
        <w:t xml:space="preserve"> (Г.Э. Мадаев) уласай бюджедэй нэгэдэмэл бюджедэй бэшэлгэ руу 2025 ондо болон</w:t>
      </w:r>
      <w:r>
        <w:rPr>
          <w:sz w:val="28"/>
          <w:szCs w:val="28"/>
          <w:lang w:val="mn-MN"/>
        </w:rPr>
        <w:t xml:space="preserve"> 2026 ба 2027 онуудай түсэблэгдэһэн хаһада бюджедэй ангилалай удаадахи томь</w:t>
      </w:r>
      <w:r w:rsidR="005F6EBE">
        <w:rPr>
          <w:sz w:val="28"/>
          <w:szCs w:val="28"/>
        </w:rPr>
        <w:t>ё</w:t>
      </w:r>
      <w:r>
        <w:rPr>
          <w:sz w:val="28"/>
          <w:szCs w:val="28"/>
          <w:lang w:val="mn-MN"/>
        </w:rPr>
        <w:t>огоор хубилалтануудые оруулха:</w:t>
      </w:r>
    </w:p>
    <w:p w14:paraId="208F60E6" w14:textId="77777777" w:rsidR="0041212E" w:rsidRDefault="0041212E">
      <w:pPr>
        <w:widowControl w:val="0"/>
        <w:spacing w:line="276" w:lineRule="auto"/>
        <w:rPr>
          <w:sz w:val="28"/>
          <w:szCs w:val="28"/>
        </w:rPr>
      </w:pPr>
    </w:p>
    <w:p w14:paraId="37850FFA" w14:textId="77777777" w:rsidR="0041212E" w:rsidRDefault="00BD5CF5">
      <w:pPr>
        <w:jc w:val="right"/>
        <w:rPr>
          <w:sz w:val="32"/>
          <w:szCs w:val="32"/>
        </w:rPr>
      </w:pPr>
      <w:r>
        <w:rPr>
          <w:sz w:val="28"/>
          <w:szCs w:val="28"/>
        </w:rPr>
        <w:t>(</w:t>
      </w:r>
      <w:r>
        <w:rPr>
          <w:sz w:val="28"/>
          <w:szCs w:val="28"/>
          <w:lang w:val="mn-MN"/>
        </w:rPr>
        <w:t>түхэригэй</w:t>
      </w:r>
      <w:r>
        <w:rPr>
          <w:sz w:val="28"/>
          <w:szCs w:val="28"/>
        </w:rPr>
        <w:t>)</w:t>
      </w:r>
    </w:p>
    <w:tbl>
      <w:tblPr>
        <w:tblW w:w="9006" w:type="dxa"/>
        <w:jc w:val="center"/>
        <w:tblLook w:val="04A0" w:firstRow="1" w:lastRow="0" w:firstColumn="1" w:lastColumn="0" w:noHBand="0" w:noVBand="1"/>
      </w:tblPr>
      <w:tblGrid>
        <w:gridCol w:w="2831"/>
        <w:gridCol w:w="851"/>
        <w:gridCol w:w="567"/>
        <w:gridCol w:w="567"/>
        <w:gridCol w:w="1700"/>
        <w:gridCol w:w="710"/>
        <w:gridCol w:w="1780"/>
      </w:tblGrid>
      <w:tr w:rsidR="0041212E" w14:paraId="3D0261DA" w14:textId="77777777">
        <w:trPr>
          <w:trHeight w:val="272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2BB0C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lang w:val="mn-MN"/>
              </w:rPr>
              <w:t>Гаргашануудай нэрэмжэ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6AF0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96024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A0EBB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40AFB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ЦСР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5FA00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ВР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4C265" w14:textId="77777777" w:rsidR="0041212E" w:rsidRDefault="00BD5CF5">
            <w:pPr>
              <w:ind w:firstLine="0"/>
              <w:jc w:val="center"/>
              <w:rPr>
                <w:color w:val="000000"/>
                <w:lang w:val="mn-MN"/>
              </w:rPr>
            </w:pPr>
            <w:r>
              <w:t xml:space="preserve">2025 </w:t>
            </w:r>
            <w:r>
              <w:rPr>
                <w:lang w:val="mn-MN"/>
              </w:rPr>
              <w:t>он</w:t>
            </w:r>
          </w:p>
        </w:tc>
      </w:tr>
      <w:tr w:rsidR="0041212E" w14:paraId="4D069FF5" w14:textId="77777777">
        <w:trPr>
          <w:trHeight w:val="317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0B4C6" w14:textId="77777777" w:rsidR="0041212E" w:rsidRDefault="00BD5CF5">
            <w:pPr>
              <w:ind w:firstLine="0"/>
              <w:jc w:val="lef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Ниигэмэй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mn-MN"/>
              </w:rPr>
              <w:t xml:space="preserve">хангамжын газарнуудай оршон </w:t>
            </w:r>
            <w:proofErr w:type="spellStart"/>
            <w:r>
              <w:rPr>
                <w:color w:val="000000"/>
              </w:rPr>
              <w:t>байгууламжануудые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хүгжөөлгэ</w:t>
            </w:r>
            <w:proofErr w:type="spellEnd"/>
            <w:r>
              <w:rPr>
                <w:color w:val="000000"/>
              </w:rPr>
              <w:t xml:space="preserve"> ба </w:t>
            </w:r>
            <w:proofErr w:type="spellStart"/>
            <w:r>
              <w:rPr>
                <w:color w:val="000000"/>
              </w:rPr>
              <w:t>хүн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зониие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дэмжэлгэ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DBD5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5544A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F99E4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F6ECF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54 5 04 87560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AD0C4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7D9AE" w14:textId="77777777" w:rsidR="0041212E" w:rsidRDefault="00BD5CF5">
            <w:pPr>
              <w:ind w:firstLine="0"/>
              <w:jc w:val="center"/>
            </w:pPr>
            <w:r>
              <w:rPr>
                <w:color w:val="000000"/>
              </w:rPr>
              <w:t>1 965 290,00</w:t>
            </w:r>
          </w:p>
        </w:tc>
      </w:tr>
      <w:tr w:rsidR="0041212E" w14:paraId="3DB4C27B" w14:textId="77777777">
        <w:trPr>
          <w:trHeight w:val="317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3593E" w14:textId="77777777" w:rsidR="0041212E" w:rsidRDefault="00BD5CF5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  <w:lang w:val="mn-MN"/>
              </w:rPr>
              <w:t>Бэеэ дааһан эмхинүүдтэй бусад зорилгонуудта мүнгэн тэдхэмжэнүүд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4DD4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DA198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D2D6A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43C9C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54 5 04 87560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60551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622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6A354" w14:textId="77777777" w:rsidR="0041212E" w:rsidRDefault="00BD5CF5">
            <w:pPr>
              <w:ind w:firstLine="0"/>
              <w:jc w:val="center"/>
            </w:pPr>
            <w:r>
              <w:rPr>
                <w:color w:val="000000"/>
              </w:rPr>
              <w:t>1 965 290,00</w:t>
            </w:r>
          </w:p>
        </w:tc>
      </w:tr>
      <w:tr w:rsidR="0041212E" w14:paraId="22850CCD" w14:textId="77777777">
        <w:trPr>
          <w:trHeight w:val="317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5B0FD" w14:textId="1F2A46CA" w:rsidR="0041212E" w:rsidRDefault="00BD5CF5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  <w:lang w:val="mn-MN"/>
              </w:rPr>
              <w:t>Гэр байрын</w:t>
            </w:r>
            <w:r>
              <w:rPr>
                <w:color w:val="000000"/>
                <w:lang w:val="mn-MN"/>
              </w:rPr>
              <w:t xml:space="preserve"> болон хан</w:t>
            </w:r>
            <w:r w:rsidR="005F6EBE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гамжын хамһабаринууд</w:t>
            </w:r>
            <w:r>
              <w:rPr>
                <w:color w:val="000000"/>
              </w:rPr>
              <w:t>ай</w:t>
            </w:r>
            <w:r>
              <w:rPr>
                <w:color w:val="000000"/>
                <w:lang w:val="mn-MN"/>
              </w:rPr>
              <w:t xml:space="preserve"> түлбэридэ мүнгэн тэдхэмжэ эрхэтэдтэ олгуулга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BE9D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46BAB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368C5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72BE6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54 5 03 61100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C0AB2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316F8" w14:textId="77777777" w:rsidR="0041212E" w:rsidRDefault="00BD5CF5">
            <w:pPr>
              <w:ind w:firstLine="0"/>
              <w:jc w:val="center"/>
            </w:pPr>
            <w:r>
              <w:rPr>
                <w:color w:val="000000"/>
              </w:rPr>
              <w:t>- 1 965 290,00</w:t>
            </w:r>
          </w:p>
        </w:tc>
      </w:tr>
      <w:tr w:rsidR="0041212E" w14:paraId="4707D7E2" w14:textId="77777777">
        <w:trPr>
          <w:trHeight w:val="317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8CCBE" w14:textId="36AF1276" w:rsidR="0041212E" w:rsidRDefault="00BD5CF5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  <w:lang w:val="mn-MN"/>
              </w:rPr>
              <w:t>Эрхэтэдэй туһатай тэдэ</w:t>
            </w:r>
            <w:r w:rsidR="00EB68B1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ниие ниигэмэй хангал</w:t>
            </w:r>
            <w:r w:rsidR="00EB68B1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>тын зорилготой эд бараа, ажал болон хамһабари</w:t>
            </w:r>
            <w:r w:rsidR="00EB68B1">
              <w:rPr>
                <w:color w:val="000000"/>
              </w:rPr>
              <w:t>-</w:t>
            </w:r>
            <w:r>
              <w:rPr>
                <w:color w:val="000000"/>
                <w:lang w:val="mn-MN"/>
              </w:rPr>
              <w:t xml:space="preserve">нуудые худалдан абажа </w:t>
            </w:r>
            <w:r>
              <w:rPr>
                <w:color w:val="000000"/>
                <w:lang w:val="mn-MN"/>
              </w:rPr>
              <w:lastRenderedPageBreak/>
              <w:t>бэлдэлгэ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7EAC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F6AAC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C0853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828B4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54 5 03 61100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E3EFB" w14:textId="77777777" w:rsidR="0041212E" w:rsidRDefault="00BD5CF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323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308DC" w14:textId="77777777" w:rsidR="0041212E" w:rsidRDefault="00BD5CF5">
            <w:pPr>
              <w:ind w:firstLine="0"/>
              <w:jc w:val="center"/>
            </w:pPr>
            <w:r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1 965 290,00</w:t>
            </w:r>
          </w:p>
        </w:tc>
      </w:tr>
      <w:tr w:rsidR="0041212E" w14:paraId="5D5EA7B6" w14:textId="77777777">
        <w:trPr>
          <w:trHeight w:val="70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CB9A" w14:textId="77777777" w:rsidR="0041212E" w:rsidRDefault="00BD5CF5">
            <w:pPr>
              <w:ind w:firstLine="0"/>
              <w:jc w:val="left"/>
              <w:rPr>
                <w:lang w:val="mn-MN"/>
              </w:rPr>
            </w:pPr>
            <w:r>
              <w:rPr>
                <w:lang w:val="mn-MN"/>
              </w:rPr>
              <w:t>Бүхыдөө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85E5" w14:textId="77777777" w:rsidR="0041212E" w:rsidRDefault="0041212E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98FD0" w14:textId="77777777" w:rsidR="0041212E" w:rsidRDefault="0041212E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EEE71" w14:textId="77777777" w:rsidR="0041212E" w:rsidRDefault="0041212E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E0A4A" w14:textId="77777777" w:rsidR="0041212E" w:rsidRDefault="0041212E">
            <w:pPr>
              <w:ind w:firstLine="0"/>
              <w:jc w:val="center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D9D49" w14:textId="77777777" w:rsidR="0041212E" w:rsidRDefault="0041212E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7E2A6" w14:textId="77777777" w:rsidR="0041212E" w:rsidRDefault="00BD5CF5">
            <w:pPr>
              <w:ind w:firstLine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0,00</w:t>
            </w:r>
          </w:p>
        </w:tc>
      </w:tr>
    </w:tbl>
    <w:p w14:paraId="1354CDCE" w14:textId="77777777" w:rsidR="0041212E" w:rsidRDefault="0041212E">
      <w:pPr>
        <w:spacing w:line="276" w:lineRule="auto"/>
        <w:rPr>
          <w:sz w:val="28"/>
          <w:szCs w:val="28"/>
        </w:rPr>
      </w:pPr>
    </w:p>
    <w:p w14:paraId="376825C3" w14:textId="77777777" w:rsidR="0041212E" w:rsidRDefault="00BD5CF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mn-MN"/>
        </w:rPr>
        <w:t>Тус захирамжа баталагдаһан үдэрһөө хүсэндөө орохо</w:t>
      </w:r>
      <w:r>
        <w:rPr>
          <w:sz w:val="28"/>
          <w:szCs w:val="28"/>
        </w:rPr>
        <w:t>.</w:t>
      </w:r>
    </w:p>
    <w:p w14:paraId="36A78217" w14:textId="77777777" w:rsidR="0041212E" w:rsidRDefault="0041212E">
      <w:pPr>
        <w:widowControl w:val="0"/>
        <w:spacing w:line="276" w:lineRule="auto"/>
        <w:rPr>
          <w:sz w:val="28"/>
          <w:szCs w:val="28"/>
        </w:rPr>
      </w:pPr>
    </w:p>
    <w:p w14:paraId="53368BBD" w14:textId="41AD6724" w:rsidR="0041212E" w:rsidRDefault="0041212E">
      <w:pPr>
        <w:widowControl w:val="0"/>
        <w:rPr>
          <w:sz w:val="28"/>
          <w:szCs w:val="28"/>
        </w:rPr>
      </w:pPr>
    </w:p>
    <w:p w14:paraId="6E9BB443" w14:textId="77777777" w:rsidR="0041212E" w:rsidRDefault="0041212E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41212E" w14:paraId="407A5E94" w14:textId="77777777">
        <w:tc>
          <w:tcPr>
            <w:tcW w:w="4113" w:type="dxa"/>
          </w:tcPr>
          <w:p w14:paraId="483FC7A4" w14:textId="77777777" w:rsidR="005F6EBE" w:rsidRDefault="00BD5CF5">
            <w:pPr>
              <w:widowControl w:val="0"/>
              <w:spacing w:line="276" w:lineRule="auto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665F700A" w14:textId="2B99D9A8" w:rsidR="0041212E" w:rsidRDefault="00BD5CF5">
            <w:pPr>
              <w:widowControl w:val="0"/>
              <w:spacing w:line="276" w:lineRule="auto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765A19A7" w14:textId="345AB156" w:rsidR="0041212E" w:rsidRDefault="005F6EBE">
            <w:pPr>
              <w:widowControl w:val="0"/>
              <w:spacing w:line="276" w:lineRule="auto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7216" behindDoc="0" locked="0" layoutInCell="1" allowOverlap="1" wp14:anchorId="6B59315F" wp14:editId="67E94E2D">
                  <wp:simplePos x="0" y="0"/>
                  <wp:positionH relativeFrom="column">
                    <wp:posOffset>377825</wp:posOffset>
                  </wp:positionH>
                  <wp:positionV relativeFrom="page">
                    <wp:posOffset>-254635</wp:posOffset>
                  </wp:positionV>
                  <wp:extent cx="1494155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155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9971CB1" w14:textId="2CD81959" w:rsidR="0041212E" w:rsidRDefault="0041212E">
            <w:pPr>
              <w:widowControl w:val="0"/>
              <w:spacing w:line="276" w:lineRule="auto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3534AA69" w14:textId="77777777" w:rsidR="0041212E" w:rsidRDefault="00BD5CF5">
            <w:pPr>
              <w:widowControl w:val="0"/>
              <w:spacing w:line="276" w:lineRule="auto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318B24D7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</w:rPr>
      </w:pPr>
    </w:p>
    <w:p w14:paraId="4211141D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</w:rPr>
      </w:pPr>
    </w:p>
    <w:p w14:paraId="243D655E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</w:rPr>
      </w:pPr>
    </w:p>
    <w:p w14:paraId="62668FE7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</w:rPr>
      </w:pPr>
    </w:p>
    <w:p w14:paraId="13AB7912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</w:rPr>
      </w:pPr>
    </w:p>
    <w:p w14:paraId="34506D73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</w:rPr>
      </w:pPr>
    </w:p>
    <w:p w14:paraId="0C839A50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</w:rPr>
      </w:pPr>
    </w:p>
    <w:p w14:paraId="2FC3B81E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</w:rPr>
      </w:pPr>
    </w:p>
    <w:p w14:paraId="027B3490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</w:rPr>
      </w:pPr>
    </w:p>
    <w:p w14:paraId="4B9C2DBC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</w:rPr>
      </w:pPr>
    </w:p>
    <w:p w14:paraId="419372B2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50A3E8A3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3B20841D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697930A3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694BD0D4" w14:textId="77777777" w:rsidR="0041212E" w:rsidRDefault="0041212E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1C973946" w14:textId="23C9DE16" w:rsidR="0041212E" w:rsidRDefault="0041212E">
      <w:pPr>
        <w:pStyle w:val="25"/>
        <w:spacing w:line="240" w:lineRule="auto"/>
        <w:ind w:firstLine="0"/>
        <w:rPr>
          <w:sz w:val="24"/>
          <w:szCs w:val="24"/>
        </w:rPr>
      </w:pPr>
    </w:p>
    <w:p w14:paraId="1259B74E" w14:textId="16D9DF7D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3F5F8212" w14:textId="4E0DC734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019FE77E" w14:textId="6E8078D4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51A855BA" w14:textId="41ED9790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52DC44BB" w14:textId="67459678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73AA5FF1" w14:textId="6A2FA565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40E915D8" w14:textId="48F7C680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6486FDD4" w14:textId="29C4AC59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79148F3F" w14:textId="24C85794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34D48DA0" w14:textId="594A0A31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0875D631" w14:textId="2BA6C7DB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384DDCEC" w14:textId="1E2124B3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7889AE22" w14:textId="54EA36A7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383F7883" w14:textId="75FF1D3E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5711C3B1" w14:textId="5F8D33FE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4710772E" w14:textId="77777777" w:rsidR="005F6EBE" w:rsidRDefault="005F6EBE">
      <w:pPr>
        <w:pStyle w:val="25"/>
        <w:spacing w:line="240" w:lineRule="auto"/>
        <w:ind w:firstLine="0"/>
        <w:rPr>
          <w:sz w:val="24"/>
          <w:szCs w:val="24"/>
        </w:rPr>
      </w:pPr>
    </w:p>
    <w:p w14:paraId="707CE740" w14:textId="77777777" w:rsidR="0041212E" w:rsidRDefault="00BD5CF5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02C084A1" w14:textId="77777777" w:rsidR="0041212E" w:rsidRDefault="00BD5CF5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 xml:space="preserve">Хүн зониие ниигэмэй талаар хамгаалгын яаман түлэб </w:t>
      </w:r>
      <w:r>
        <w:rPr>
          <w:sz w:val="24"/>
          <w:szCs w:val="24"/>
          <w:lang w:val="mn-MN"/>
        </w:rPr>
        <w:t>бэлдэбэ</w:t>
      </w:r>
    </w:p>
    <w:p w14:paraId="2EACCA10" w14:textId="77777777" w:rsidR="0041212E" w:rsidRDefault="00BD5CF5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44-20-53</w:t>
      </w:r>
    </w:p>
    <w:p w14:paraId="35D09CC9" w14:textId="77777777" w:rsidR="0041212E" w:rsidRPr="005F6EBE" w:rsidRDefault="0041212E">
      <w:pPr>
        <w:pStyle w:val="25"/>
        <w:spacing w:line="240" w:lineRule="auto"/>
        <w:ind w:firstLine="0"/>
        <w:rPr>
          <w:sz w:val="16"/>
          <w:szCs w:val="16"/>
        </w:rPr>
      </w:pPr>
    </w:p>
    <w:p w14:paraId="1F1B94C0" w14:textId="77777777" w:rsidR="0041212E" w:rsidRDefault="00BD5CF5">
      <w:pPr>
        <w:pStyle w:val="25"/>
        <w:spacing w:line="240" w:lineRule="auto"/>
        <w:ind w:firstLine="0"/>
      </w:pPr>
      <w:r>
        <w:rPr>
          <w:sz w:val="24"/>
          <w:szCs w:val="24"/>
        </w:rPr>
        <w:t>га2</w:t>
      </w:r>
    </w:p>
    <w:sectPr w:rsidR="0041212E">
      <w:headerReference w:type="default" r:id="rId9"/>
      <w:headerReference w:type="first" r:id="rId10"/>
      <w:pgSz w:w="11906" w:h="16838"/>
      <w:pgMar w:top="1418" w:right="1134" w:bottom="1134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2D5A4" w14:textId="77777777" w:rsidR="00BD5CF5" w:rsidRDefault="00BD5CF5">
      <w:r>
        <w:separator/>
      </w:r>
    </w:p>
  </w:endnote>
  <w:endnote w:type="continuationSeparator" w:id="0">
    <w:p w14:paraId="3E50906A" w14:textId="77777777" w:rsidR="00BD5CF5" w:rsidRDefault="00BD5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99B47" w14:textId="77777777" w:rsidR="00BD5CF5" w:rsidRDefault="00BD5CF5">
      <w:r>
        <w:separator/>
      </w:r>
    </w:p>
  </w:footnote>
  <w:footnote w:type="continuationSeparator" w:id="0">
    <w:p w14:paraId="754D57C1" w14:textId="77777777" w:rsidR="00BD5CF5" w:rsidRDefault="00BD5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E10E0" w14:textId="77777777" w:rsidR="0041212E" w:rsidRDefault="00BD5CF5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3ACA12E7" w14:textId="77777777" w:rsidR="0041212E" w:rsidRDefault="0041212E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31CE1" w14:textId="77777777" w:rsidR="0041212E" w:rsidRDefault="0041212E">
    <w:pPr>
      <w:pStyle w:val="af9"/>
    </w:pPr>
  </w:p>
  <w:p w14:paraId="6E57CEA9" w14:textId="77777777" w:rsidR="0041212E" w:rsidRDefault="0041212E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12E"/>
    <w:rsid w:val="0041212E"/>
    <w:rsid w:val="005F6EBE"/>
    <w:rsid w:val="00BD5CF5"/>
    <w:rsid w:val="00EB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E233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007D7-5F4D-40B9-9C59-CE74B1E64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248</Words>
  <Characters>1419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9</cp:revision>
  <cp:lastPrinted>2024-06-24T06:37:00Z</cp:lastPrinted>
  <dcterms:created xsi:type="dcterms:W3CDTF">2025-03-17T04:04:00Z</dcterms:created>
  <dcterms:modified xsi:type="dcterms:W3CDTF">2025-07-04T06:54:00Z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536568247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36-р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