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3B546" w14:textId="77777777" w:rsidR="006F6D94" w:rsidRDefault="00B7759E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2B6529B" wp14:editId="778BC75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B0D041" w14:textId="77777777" w:rsidR="006F6D94" w:rsidRDefault="00B7759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133220C9" w14:textId="77777777" w:rsidR="006F6D94" w:rsidRDefault="00B7759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B6529B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4DB0D041" w14:textId="77777777" w:rsidR="006F6D94" w:rsidRDefault="00B7759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133220C9" w14:textId="77777777" w:rsidR="006F6D94" w:rsidRDefault="00B7759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86C50CB" wp14:editId="7E644818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675AAF" w14:textId="77777777" w:rsidR="006F6D94" w:rsidRDefault="00B7759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340EBED2" w14:textId="77777777" w:rsidR="006F6D94" w:rsidRDefault="00B7759E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C50CB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4C675AAF" w14:textId="77777777" w:rsidR="006F6D94" w:rsidRDefault="00B7759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340EBED2" w14:textId="77777777" w:rsidR="006F6D94" w:rsidRDefault="00B7759E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682EC471" wp14:editId="6533097A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10E68BA" w14:textId="77777777" w:rsidR="006F6D94" w:rsidRDefault="00B7759E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E79073" wp14:editId="7A9D41DF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EC471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110E68BA" w14:textId="77777777" w:rsidR="006F6D94" w:rsidRDefault="00B7759E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E79073" wp14:editId="7A9D41DF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78E3831" w14:textId="77777777" w:rsidR="006F6D94" w:rsidRDefault="006F6D94">
      <w:pPr>
        <w:ind w:firstLine="0"/>
        <w:jc w:val="center"/>
        <w:rPr>
          <w:b/>
          <w:sz w:val="10"/>
          <w:lang w:val="en-US"/>
        </w:rPr>
      </w:pPr>
    </w:p>
    <w:p w14:paraId="760E69B8" w14:textId="77777777" w:rsidR="006F6D94" w:rsidRDefault="006F6D94">
      <w:pPr>
        <w:pStyle w:val="1"/>
        <w:ind w:firstLine="0"/>
        <w:rPr>
          <w:rFonts w:ascii="Times New Roman" w:hAnsi="Times New Roman"/>
          <w:sz w:val="36"/>
        </w:rPr>
      </w:pPr>
    </w:p>
    <w:p w14:paraId="21FAA158" w14:textId="77777777" w:rsidR="006F6D94" w:rsidRDefault="00B7759E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1FF72C5" wp14:editId="6FE2ED85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5368E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270C7D38" w14:textId="77777777" w:rsidR="006F6D94" w:rsidRDefault="006F6D94">
      <w:pPr>
        <w:pStyle w:val="14"/>
        <w:spacing w:line="240" w:lineRule="auto"/>
        <w:ind w:firstLine="0"/>
        <w:jc w:val="center"/>
        <w:rPr>
          <w:sz w:val="28"/>
        </w:rPr>
      </w:pPr>
    </w:p>
    <w:p w14:paraId="252C956D" w14:textId="77777777" w:rsidR="006F6D94" w:rsidRDefault="00B7759E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FBEEE31" wp14:editId="0AC4B6C7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AC02D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3A6D4666" w14:textId="77777777" w:rsidR="006F6D94" w:rsidRDefault="006F6D94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6F6D94" w14:paraId="1CBF4EB1" w14:textId="77777777">
        <w:trPr>
          <w:trHeight w:val="291"/>
        </w:trPr>
        <w:tc>
          <w:tcPr>
            <w:tcW w:w="4057" w:type="dxa"/>
          </w:tcPr>
          <w:p w14:paraId="0D327BB1" w14:textId="167B6F93" w:rsidR="006F6D94" w:rsidRDefault="00B7759E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="009C20B0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27</w:t>
            </w:r>
          </w:p>
        </w:tc>
        <w:tc>
          <w:tcPr>
            <w:tcW w:w="2418" w:type="dxa"/>
          </w:tcPr>
          <w:p w14:paraId="64BFF776" w14:textId="77777777" w:rsidR="006F6D94" w:rsidRDefault="006F6D94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3385529E" w14:textId="358CF10F" w:rsidR="006F6D94" w:rsidRDefault="00B7759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</w:t>
            </w:r>
            <w:r w:rsidR="009C20B0">
              <w:rPr>
                <w:b/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 xml:space="preserve">      № 35-р</w:t>
            </w:r>
          </w:p>
        </w:tc>
      </w:tr>
    </w:tbl>
    <w:p w14:paraId="723AA73A" w14:textId="77777777" w:rsidR="006F6D94" w:rsidRDefault="00B7759E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4F2E4E7C" w14:textId="77777777" w:rsidR="006F6D94" w:rsidRDefault="006F6D94">
      <w:pPr>
        <w:widowControl w:val="0"/>
        <w:rPr>
          <w:sz w:val="28"/>
          <w:szCs w:val="28"/>
        </w:rPr>
      </w:pPr>
    </w:p>
    <w:p w14:paraId="3E85D2F9" w14:textId="77777777" w:rsidR="006F6D94" w:rsidRDefault="006F6D94">
      <w:pPr>
        <w:widowControl w:val="0"/>
        <w:rPr>
          <w:sz w:val="28"/>
          <w:szCs w:val="28"/>
        </w:rPr>
      </w:pPr>
    </w:p>
    <w:p w14:paraId="2EFB71D3" w14:textId="77777777" w:rsidR="006F6D94" w:rsidRDefault="00B7759E">
      <w:pPr>
        <w:widowControl w:val="0"/>
        <w:rPr>
          <w:b/>
          <w:sz w:val="28"/>
          <w:szCs w:val="28"/>
        </w:rPr>
      </w:pPr>
      <w:r>
        <w:rPr>
          <w:sz w:val="28"/>
          <w:szCs w:val="28"/>
          <w:lang w:val="mn-MN"/>
        </w:rPr>
        <w:t xml:space="preserve">Оросой Холбоото Уласай Бюджедэй кодекстой, </w:t>
      </w:r>
      <w:r>
        <w:rPr>
          <w:sz w:val="28"/>
          <w:szCs w:val="28"/>
        </w:rPr>
        <w:t xml:space="preserve">«2025 </w:t>
      </w:r>
      <w:r>
        <w:rPr>
          <w:sz w:val="28"/>
          <w:szCs w:val="28"/>
          <w:lang w:val="mn-MN"/>
        </w:rPr>
        <w:t>ондо болон 2026 ба 2027 онуудай түсэблэгдэһэн хаһада холбоото уласай бюджет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Холбоото уласай</w:t>
      </w:r>
      <w:r>
        <w:rPr>
          <w:sz w:val="28"/>
          <w:szCs w:val="28"/>
        </w:rPr>
        <w:t xml:space="preserve"> 2024</w:t>
      </w:r>
      <w:r>
        <w:rPr>
          <w:sz w:val="28"/>
          <w:szCs w:val="28"/>
          <w:lang w:val="mn-MN"/>
        </w:rPr>
        <w:t>.11.30-ай</w:t>
      </w:r>
      <w:r>
        <w:rPr>
          <w:sz w:val="28"/>
          <w:szCs w:val="28"/>
        </w:rPr>
        <w:t xml:space="preserve"> №419-ФЗ</w:t>
      </w:r>
      <w:r>
        <w:rPr>
          <w:sz w:val="28"/>
          <w:szCs w:val="28"/>
          <w:lang w:val="mn-MN"/>
        </w:rPr>
        <w:t xml:space="preserve"> хуулитай</w:t>
      </w:r>
      <w:r>
        <w:rPr>
          <w:sz w:val="28"/>
          <w:szCs w:val="28"/>
        </w:rPr>
        <w:t>, «</w:t>
      </w:r>
      <w:r>
        <w:rPr>
          <w:sz w:val="28"/>
          <w:szCs w:val="28"/>
          <w:lang w:val="mn-MN"/>
        </w:rPr>
        <w:t>Соёлой хүгжэлтэ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val="mn-MN"/>
        </w:rPr>
        <w:t>гэһэн Оросой Холбоото Уласай гүрэнэй программа баталха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Оросой Холбоото Уласай Засагай газарай </w:t>
      </w:r>
      <w:r>
        <w:rPr>
          <w:sz w:val="28"/>
          <w:szCs w:val="28"/>
        </w:rPr>
        <w:t>2014</w:t>
      </w:r>
      <w:r>
        <w:rPr>
          <w:sz w:val="28"/>
          <w:szCs w:val="28"/>
          <w:lang w:val="mn-MN"/>
        </w:rPr>
        <w:t>.04.15-ай</w:t>
      </w:r>
      <w:r>
        <w:rPr>
          <w:sz w:val="28"/>
          <w:szCs w:val="28"/>
        </w:rPr>
        <w:t xml:space="preserve"> № 317 </w:t>
      </w:r>
      <w:r>
        <w:rPr>
          <w:sz w:val="28"/>
          <w:szCs w:val="28"/>
          <w:lang w:val="mn-MN"/>
        </w:rPr>
        <w:t>тогтоолтой</w:t>
      </w:r>
      <w:r>
        <w:rPr>
          <w:sz w:val="28"/>
          <w:szCs w:val="28"/>
        </w:rPr>
        <w:t>, «</w:t>
      </w:r>
      <w:r>
        <w:rPr>
          <w:sz w:val="28"/>
          <w:szCs w:val="28"/>
          <w:lang w:val="mn-MN"/>
        </w:rPr>
        <w:t>Буряадай соёл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гүрэнэй программа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Засагай газарай </w:t>
      </w:r>
      <w:r>
        <w:rPr>
          <w:sz w:val="28"/>
          <w:szCs w:val="28"/>
        </w:rPr>
        <w:t>2012</w:t>
      </w:r>
      <w:r>
        <w:rPr>
          <w:sz w:val="28"/>
          <w:szCs w:val="28"/>
          <w:lang w:val="mn-MN"/>
        </w:rPr>
        <w:t>.09.0-ай</w:t>
      </w:r>
      <w:r>
        <w:rPr>
          <w:sz w:val="28"/>
          <w:szCs w:val="28"/>
        </w:rPr>
        <w:t xml:space="preserve"> № 502</w:t>
      </w:r>
      <w:r>
        <w:rPr>
          <w:sz w:val="28"/>
          <w:szCs w:val="28"/>
          <w:lang w:val="mn-MN"/>
        </w:rPr>
        <w:t xml:space="preserve"> тогтоолтой зохилдуулан</w:t>
      </w:r>
      <w:r>
        <w:rPr>
          <w:sz w:val="28"/>
          <w:szCs w:val="28"/>
        </w:rPr>
        <w:t>:</w:t>
      </w:r>
    </w:p>
    <w:p w14:paraId="7F4A7D8C" w14:textId="77777777" w:rsidR="006F6D94" w:rsidRDefault="006F6D94">
      <w:pPr>
        <w:widowControl w:val="0"/>
        <w:rPr>
          <w:sz w:val="28"/>
          <w:szCs w:val="28"/>
        </w:rPr>
      </w:pPr>
    </w:p>
    <w:p w14:paraId="67BF5227" w14:textId="77777777" w:rsidR="006F6D94" w:rsidRDefault="00B7759E">
      <w:pPr>
        <w:widowControl w:val="0"/>
        <w:rPr>
          <w:sz w:val="28"/>
          <w:szCs w:val="28"/>
          <w:lang w:val="mn-MN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mn-MN"/>
        </w:rPr>
        <w:t>2025 ондо 50 мянган ажаһуугшада</w:t>
      </w:r>
      <w:r>
        <w:rPr>
          <w:sz w:val="28"/>
          <w:szCs w:val="28"/>
        </w:rPr>
        <w:t>й</w:t>
      </w:r>
      <w:r>
        <w:rPr>
          <w:sz w:val="28"/>
          <w:szCs w:val="28"/>
          <w:lang w:val="mn-MN"/>
        </w:rPr>
        <w:t xml:space="preserve"> тоотой нютагай һууринуудай с</w:t>
      </w:r>
      <w:proofErr w:type="spellStart"/>
      <w:r>
        <w:rPr>
          <w:sz w:val="28"/>
          <w:szCs w:val="28"/>
        </w:rPr>
        <w:t>оёлой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байшануудай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 xml:space="preserve">эд зөөриин-оньһон хэрэгсэлнүүдэй үндэһэ </w:t>
      </w:r>
      <w:proofErr w:type="spellStart"/>
      <w:r>
        <w:rPr>
          <w:sz w:val="28"/>
          <w:szCs w:val="28"/>
        </w:rPr>
        <w:t>хүгжөөхэ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бэхижүүлхэ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талаар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Уласта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нютагай засагай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байгуулалтануудай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бюджед</w:t>
      </w:r>
      <w:proofErr w:type="spellEnd"/>
      <w:r>
        <w:rPr>
          <w:sz w:val="28"/>
          <w:szCs w:val="28"/>
          <w:lang w:val="mn-MN"/>
        </w:rPr>
        <w:t>үүдтэ мүнгэн тэдхэмжэнүүдэй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хабсарг</w:t>
      </w:r>
      <w:proofErr w:type="spellEnd"/>
      <w:r>
        <w:rPr>
          <w:sz w:val="28"/>
          <w:szCs w:val="28"/>
          <w:lang w:val="mn-MN"/>
        </w:rPr>
        <w:t>агдаһан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хубаари</w:t>
      </w:r>
      <w:proofErr w:type="spellEnd"/>
      <w:r>
        <w:rPr>
          <w:sz w:val="28"/>
          <w:szCs w:val="28"/>
          <w:lang w:val="mn-MN"/>
        </w:rPr>
        <w:t>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баталха</w:t>
      </w:r>
      <w:proofErr w:type="spellEnd"/>
      <w:r>
        <w:rPr>
          <w:sz w:val="28"/>
          <w:szCs w:val="28"/>
          <w:lang w:val="mn-MN"/>
        </w:rPr>
        <w:t>.</w:t>
      </w:r>
    </w:p>
    <w:p w14:paraId="31BF8A65" w14:textId="77777777" w:rsidR="006F6D94" w:rsidRDefault="006F6D94">
      <w:pPr>
        <w:widowControl w:val="0"/>
        <w:rPr>
          <w:sz w:val="28"/>
          <w:szCs w:val="28"/>
        </w:rPr>
      </w:pPr>
    </w:p>
    <w:p w14:paraId="1C2D1192" w14:textId="77777777" w:rsidR="006F6D94" w:rsidRDefault="00B7759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mn-MN"/>
        </w:rPr>
        <w:t>Тус захирамжа албан ёһоор хэблэгдэһэн үдэрһөө хүсэндөө орохо</w:t>
      </w:r>
      <w:r>
        <w:rPr>
          <w:sz w:val="28"/>
          <w:szCs w:val="28"/>
        </w:rPr>
        <w:t>.</w:t>
      </w:r>
    </w:p>
    <w:p w14:paraId="2EAE5E92" w14:textId="77777777" w:rsidR="006F6D94" w:rsidRDefault="006F6D94">
      <w:pPr>
        <w:widowControl w:val="0"/>
        <w:rPr>
          <w:sz w:val="28"/>
          <w:szCs w:val="28"/>
        </w:rPr>
      </w:pPr>
    </w:p>
    <w:p w14:paraId="726EE12D" w14:textId="3C07FE0B" w:rsidR="006F6D94" w:rsidRDefault="006F6D94">
      <w:pPr>
        <w:widowControl w:val="0"/>
        <w:rPr>
          <w:sz w:val="28"/>
          <w:szCs w:val="28"/>
        </w:rPr>
      </w:pPr>
    </w:p>
    <w:p w14:paraId="22C168E5" w14:textId="77777777" w:rsidR="006F6D94" w:rsidRDefault="006F6D94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6F6D94" w14:paraId="6664515A" w14:textId="77777777">
        <w:tc>
          <w:tcPr>
            <w:tcW w:w="4113" w:type="dxa"/>
          </w:tcPr>
          <w:p w14:paraId="0B0A0B32" w14:textId="77777777" w:rsidR="00BD3EF4" w:rsidRDefault="00B7759E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70E1E23E" w14:textId="6F1B72A5" w:rsidR="006F6D94" w:rsidRDefault="00B7759E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24B1688D" w14:textId="19A9D174" w:rsidR="006F6D94" w:rsidRDefault="00BD3EF4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37A4B634" wp14:editId="60F79DBF">
                  <wp:simplePos x="0" y="0"/>
                  <wp:positionH relativeFrom="column">
                    <wp:posOffset>410210</wp:posOffset>
                  </wp:positionH>
                  <wp:positionV relativeFrom="page">
                    <wp:posOffset>-237490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049ECC" w14:textId="77777777" w:rsidR="006F6D94" w:rsidRDefault="006F6D94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D4CCD14" w14:textId="77777777" w:rsidR="006F6D94" w:rsidRDefault="00B7759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191E8C6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459BD02B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058DCC1B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2BDBCA0D" w14:textId="0A30A4E3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07326066" w14:textId="32A8EAEB" w:rsidR="00BD3EF4" w:rsidRDefault="00BD3EF4">
      <w:pPr>
        <w:pStyle w:val="25"/>
        <w:spacing w:line="240" w:lineRule="auto"/>
        <w:ind w:firstLine="0"/>
        <w:rPr>
          <w:sz w:val="24"/>
          <w:szCs w:val="24"/>
        </w:rPr>
      </w:pPr>
    </w:p>
    <w:p w14:paraId="15490640" w14:textId="77777777" w:rsidR="00BD3EF4" w:rsidRDefault="00BD3EF4">
      <w:pPr>
        <w:pStyle w:val="25"/>
        <w:spacing w:line="240" w:lineRule="auto"/>
        <w:ind w:firstLine="0"/>
        <w:rPr>
          <w:sz w:val="24"/>
          <w:szCs w:val="24"/>
        </w:rPr>
      </w:pPr>
    </w:p>
    <w:p w14:paraId="29E32EF0" w14:textId="41CA5521" w:rsidR="006F6D94" w:rsidRDefault="00BD3EF4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0B8C7B57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27647D64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552B356D" w14:textId="77777777" w:rsidR="006F6D94" w:rsidRDefault="006F6D94">
      <w:pPr>
        <w:pStyle w:val="25"/>
        <w:spacing w:line="240" w:lineRule="auto"/>
        <w:ind w:firstLine="0"/>
        <w:rPr>
          <w:sz w:val="24"/>
          <w:szCs w:val="24"/>
        </w:rPr>
      </w:pPr>
    </w:p>
    <w:p w14:paraId="75AD771A" w14:textId="77777777" w:rsidR="006F6D94" w:rsidRDefault="00B7759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1ABF1EDA" w14:textId="77777777" w:rsidR="006F6D94" w:rsidRDefault="00B7759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Соёлой яаман түлэб бэлдэбэ</w:t>
      </w:r>
    </w:p>
    <w:p w14:paraId="310F5528" w14:textId="77777777" w:rsidR="006F6D94" w:rsidRDefault="00B7759E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21-35-17</w:t>
      </w:r>
    </w:p>
    <w:p w14:paraId="3442AFB5" w14:textId="77777777" w:rsidR="006F6D94" w:rsidRPr="00BD3EF4" w:rsidRDefault="006F6D94">
      <w:pPr>
        <w:pStyle w:val="25"/>
        <w:spacing w:line="240" w:lineRule="auto"/>
        <w:ind w:firstLine="0"/>
        <w:rPr>
          <w:sz w:val="16"/>
          <w:szCs w:val="16"/>
        </w:rPr>
      </w:pPr>
    </w:p>
    <w:p w14:paraId="39C3418B" w14:textId="607BFCF3" w:rsidR="006F6D94" w:rsidRDefault="00B7759E" w:rsidP="00BD3EF4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6F6D94" w:rsidSect="00BD3EF4">
      <w:headerReference w:type="default" r:id="rId9"/>
      <w:headerReference w:type="first" r:id="rId10"/>
      <w:pgSz w:w="11906" w:h="16838"/>
      <w:pgMar w:top="1418" w:right="1015" w:bottom="1134" w:left="1701" w:header="709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F3FFD" w14:textId="77777777" w:rsidR="00997144" w:rsidRDefault="00997144">
      <w:r>
        <w:separator/>
      </w:r>
    </w:p>
  </w:endnote>
  <w:endnote w:type="continuationSeparator" w:id="0">
    <w:p w14:paraId="518D90A8" w14:textId="77777777" w:rsidR="00997144" w:rsidRDefault="009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C420D" w14:textId="77777777" w:rsidR="00997144" w:rsidRDefault="00997144">
      <w:r>
        <w:separator/>
      </w:r>
    </w:p>
  </w:footnote>
  <w:footnote w:type="continuationSeparator" w:id="0">
    <w:p w14:paraId="6FCF6363" w14:textId="77777777" w:rsidR="00997144" w:rsidRDefault="00997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E410" w14:textId="77777777" w:rsidR="006F6D94" w:rsidRDefault="00B7759E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  <w:p w14:paraId="24E3009F" w14:textId="77777777" w:rsidR="006F6D94" w:rsidRDefault="006F6D94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35C3" w14:textId="77777777" w:rsidR="006F6D94" w:rsidRDefault="006F6D94">
    <w:pPr>
      <w:pStyle w:val="af9"/>
    </w:pPr>
  </w:p>
  <w:p w14:paraId="36E4825C" w14:textId="77777777" w:rsidR="006F6D94" w:rsidRDefault="006F6D94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94"/>
    <w:rsid w:val="006F6D94"/>
    <w:rsid w:val="00997144"/>
    <w:rsid w:val="009C20B0"/>
    <w:rsid w:val="00B7759E"/>
    <w:rsid w:val="00BD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AE28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D229D-748E-41BA-ADB0-909B3B95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2025-03-17T03:46:00Z</dcterms:created>
  <dcterms:modified xsi:type="dcterms:W3CDTF">2025-07-04T06:52:00Z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285754242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35-р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